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FFD46" w14:textId="272C8959" w:rsidR="00DB50BC" w:rsidRDefault="00174D67" w:rsidP="00174D67">
      <w:pPr>
        <w:widowControl w:val="0"/>
        <w:jc w:val="center"/>
        <w:rPr>
          <w:b/>
          <w:sz w:val="28"/>
          <w:szCs w:val="28"/>
        </w:rPr>
      </w:pPr>
      <w:r>
        <w:rPr>
          <w:b/>
          <w:sz w:val="28"/>
          <w:szCs w:val="28"/>
        </w:rPr>
        <w:t>ПРОФИЛАКТИЧЕСКИЙ ВИЗИТ</w:t>
      </w:r>
    </w:p>
    <w:p w14:paraId="729DEE46" w14:textId="77777777" w:rsidR="00174D67" w:rsidRPr="00174D67" w:rsidRDefault="00174D67" w:rsidP="00174D67">
      <w:pPr>
        <w:widowControl w:val="0"/>
        <w:jc w:val="center"/>
        <w:rPr>
          <w:b/>
          <w:sz w:val="28"/>
          <w:szCs w:val="28"/>
        </w:rPr>
      </w:pPr>
    </w:p>
    <w:p w14:paraId="7FFFB567" w14:textId="479990B5" w:rsidR="00EF0441" w:rsidRPr="00EF0441" w:rsidRDefault="00EF0441" w:rsidP="00EF0441">
      <w:pPr>
        <w:widowControl w:val="0"/>
        <w:ind w:firstLine="567"/>
        <w:jc w:val="both"/>
        <w:rPr>
          <w:sz w:val="28"/>
          <w:szCs w:val="28"/>
        </w:rPr>
      </w:pPr>
      <w:r w:rsidRPr="00EF0441">
        <w:rPr>
          <w:sz w:val="28"/>
          <w:szCs w:val="28"/>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w:t>
      </w:r>
      <w:r w:rsidR="00E00FBD">
        <w:rPr>
          <w:sz w:val="28"/>
          <w:szCs w:val="28"/>
        </w:rPr>
        <w:t xml:space="preserve"> – </w:t>
      </w:r>
      <w:r w:rsidRPr="00EF0441">
        <w:rPr>
          <w:sz w:val="28"/>
          <w:szCs w:val="28"/>
        </w:rPr>
        <w:t>конференц</w:t>
      </w:r>
      <w:r w:rsidR="00E00FBD">
        <w:rPr>
          <w:sz w:val="28"/>
          <w:szCs w:val="28"/>
        </w:rPr>
        <w:t xml:space="preserve"> - </w:t>
      </w:r>
      <w:r w:rsidRPr="00EF0441">
        <w:rPr>
          <w:sz w:val="28"/>
          <w:szCs w:val="28"/>
        </w:rPr>
        <w:t>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его отнесения к соответствующей категории риска.</w:t>
      </w:r>
    </w:p>
    <w:p w14:paraId="7E92E9F0" w14:textId="636B5778" w:rsidR="00EF0441" w:rsidRPr="00EF0441" w:rsidRDefault="00EF0441" w:rsidP="00EF0441">
      <w:pPr>
        <w:widowControl w:val="0"/>
        <w:ind w:firstLine="567"/>
        <w:jc w:val="both"/>
        <w:rPr>
          <w:sz w:val="28"/>
          <w:szCs w:val="28"/>
        </w:rPr>
      </w:pPr>
      <w:r w:rsidRPr="00EF0441">
        <w:rPr>
          <w:sz w:val="28"/>
          <w:szCs w:val="28"/>
        </w:rPr>
        <w:t>В ходе профилактического визита инспектором может осуществляться консультирование контролируемого лица в порядке, установленном статьей 50 Федерального закона от 31</w:t>
      </w:r>
      <w:r w:rsidR="009D4E4D">
        <w:rPr>
          <w:sz w:val="28"/>
          <w:szCs w:val="28"/>
        </w:rPr>
        <w:t xml:space="preserve"> июля </w:t>
      </w:r>
      <w:r w:rsidRPr="00EF0441">
        <w:rPr>
          <w:sz w:val="28"/>
          <w:szCs w:val="28"/>
        </w:rPr>
        <w:t>2020</w:t>
      </w:r>
      <w:r w:rsidR="009D4E4D">
        <w:rPr>
          <w:sz w:val="28"/>
          <w:szCs w:val="28"/>
        </w:rPr>
        <w:t xml:space="preserve"> года </w:t>
      </w:r>
      <w:r w:rsidRPr="00EF0441">
        <w:rPr>
          <w:sz w:val="28"/>
          <w:szCs w:val="28"/>
        </w:rPr>
        <w:t>№248-ФЗ «О государственном контроле (надзоре) и муниципальном контроле в Российской Федерации».</w:t>
      </w:r>
    </w:p>
    <w:p w14:paraId="6525A1DC" w14:textId="6EDD19C0" w:rsidR="00EF0441" w:rsidRPr="00EF0441" w:rsidRDefault="00EF0441" w:rsidP="00EF0441">
      <w:pPr>
        <w:widowControl w:val="0"/>
        <w:ind w:firstLine="567"/>
        <w:jc w:val="both"/>
        <w:rPr>
          <w:sz w:val="28"/>
          <w:szCs w:val="28"/>
        </w:rPr>
      </w:pPr>
      <w:r w:rsidRPr="00EF0441">
        <w:rPr>
          <w:sz w:val="28"/>
          <w:szCs w:val="28"/>
        </w:rPr>
        <w:t xml:space="preserve">В случае осуществления профилактического визита в форме профилактической беседы по месту осуществления деятельности контролируемого лица, инспектор должен явиться в назначенные день и время по месту осуществления деятельности контролируемым лицом. </w:t>
      </w:r>
    </w:p>
    <w:p w14:paraId="6FBF508E" w14:textId="3331C9B8" w:rsidR="00EF0441" w:rsidRPr="00EF0441" w:rsidRDefault="00EF0441" w:rsidP="00EF0441">
      <w:pPr>
        <w:widowControl w:val="0"/>
        <w:ind w:firstLine="567"/>
        <w:jc w:val="both"/>
        <w:rPr>
          <w:sz w:val="28"/>
          <w:szCs w:val="28"/>
        </w:rPr>
      </w:pPr>
      <w:r w:rsidRPr="00EF0441">
        <w:rPr>
          <w:sz w:val="28"/>
          <w:szCs w:val="28"/>
        </w:rPr>
        <w:t>В ходе профилактического визита инспектором осуществляется сбор сведений, необходимых для отнесения объектов контроля к категориям риска, в том числе, инспектором для ознакомления запрашиваются сведения, необходимые для отнесения объекта контроля к категориям риска, осуществляется осмотр принадлежащих контролируемому лицу производственных объектов.</w:t>
      </w:r>
    </w:p>
    <w:p w14:paraId="19825D69" w14:textId="1FE793C9" w:rsidR="00EF0441" w:rsidRPr="00EF0441" w:rsidRDefault="00174D67" w:rsidP="00EF0441">
      <w:pPr>
        <w:widowControl w:val="0"/>
        <w:ind w:firstLine="567"/>
        <w:jc w:val="both"/>
        <w:rPr>
          <w:sz w:val="28"/>
          <w:szCs w:val="28"/>
        </w:rPr>
      </w:pPr>
      <w:r>
        <w:rPr>
          <w:sz w:val="28"/>
          <w:szCs w:val="28"/>
        </w:rPr>
        <w:t>П</w:t>
      </w:r>
      <w:r w:rsidR="00EF0441" w:rsidRPr="00EF0441">
        <w:rPr>
          <w:sz w:val="28"/>
          <w:szCs w:val="28"/>
        </w:rPr>
        <w:t>ри проведении профилактического визита, представление контролируемым лицом запрашиваемых сведений, предоставления доступа к принадлежащим контролируемому лицу производственным объектам не является обязательным.</w:t>
      </w:r>
    </w:p>
    <w:p w14:paraId="39464881" w14:textId="0897D344" w:rsidR="00EF0441" w:rsidRPr="00EF0441" w:rsidRDefault="00EF0441" w:rsidP="00EF0441">
      <w:pPr>
        <w:widowControl w:val="0"/>
        <w:ind w:firstLine="567"/>
        <w:jc w:val="both"/>
        <w:rPr>
          <w:sz w:val="28"/>
          <w:szCs w:val="28"/>
        </w:rPr>
      </w:pPr>
      <w:r w:rsidRPr="00EF0441">
        <w:rPr>
          <w:sz w:val="28"/>
          <w:szCs w:val="28"/>
        </w:rPr>
        <w:t>В случае осуществления профилактического визита путем использования видео-конференц-связи, инспектор осуществляет указанные в настоящем пункте действия посредством использования электронных каналов связи.</w:t>
      </w:r>
    </w:p>
    <w:p w14:paraId="58586204" w14:textId="43908F4D" w:rsidR="00EF0441" w:rsidRPr="00EF0441" w:rsidRDefault="00EF0441" w:rsidP="00EF0441">
      <w:pPr>
        <w:widowControl w:val="0"/>
        <w:ind w:firstLine="567"/>
        <w:jc w:val="both"/>
        <w:rPr>
          <w:sz w:val="28"/>
          <w:szCs w:val="28"/>
        </w:rPr>
      </w:pPr>
      <w:r w:rsidRPr="00EF0441">
        <w:rPr>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51B51589" w14:textId="1BD64E46" w:rsidR="00EF0441" w:rsidRPr="00EF0441" w:rsidRDefault="00EF0441" w:rsidP="00EF0441">
      <w:pPr>
        <w:widowControl w:val="0"/>
        <w:ind w:firstLine="567"/>
        <w:jc w:val="both"/>
        <w:rPr>
          <w:sz w:val="28"/>
          <w:szCs w:val="28"/>
        </w:rPr>
      </w:pPr>
      <w:r w:rsidRPr="00EF0441">
        <w:rPr>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 в форме отчета о проведенном профилактическом визите.</w:t>
      </w:r>
    </w:p>
    <w:p w14:paraId="2B07F9B2" w14:textId="078589FB" w:rsidR="00EF0441" w:rsidRPr="00EF0441" w:rsidRDefault="00EF0441" w:rsidP="00EF0441">
      <w:pPr>
        <w:widowControl w:val="0"/>
        <w:ind w:firstLine="567"/>
        <w:jc w:val="both"/>
        <w:rPr>
          <w:sz w:val="28"/>
          <w:szCs w:val="28"/>
        </w:rPr>
      </w:pPr>
      <w:r w:rsidRPr="00EF0441">
        <w:rPr>
          <w:sz w:val="28"/>
          <w:szCs w:val="28"/>
        </w:rPr>
        <w:t>Обязательный профилактический визит проводится в отношении контролируемых лиц, отнесенных к категориям чрезвычайно высокого, высокого и значительного риска.</w:t>
      </w:r>
    </w:p>
    <w:p w14:paraId="44B48C5F" w14:textId="03B8F239" w:rsidR="00EF0441" w:rsidRPr="00EF0441" w:rsidRDefault="00EF0441" w:rsidP="00EF0441">
      <w:pPr>
        <w:widowControl w:val="0"/>
        <w:ind w:firstLine="567"/>
        <w:jc w:val="both"/>
        <w:rPr>
          <w:sz w:val="28"/>
          <w:szCs w:val="28"/>
        </w:rPr>
      </w:pPr>
      <w:r w:rsidRPr="00EF0441">
        <w:rPr>
          <w:sz w:val="28"/>
          <w:szCs w:val="28"/>
        </w:rPr>
        <w:lastRenderedPageBreak/>
        <w:t>Уведомление о проведении обязательного профилактического визита составляется в письменной форме или в форме электронного документа</w:t>
      </w:r>
      <w:r w:rsidR="00980E4D">
        <w:rPr>
          <w:sz w:val="28"/>
          <w:szCs w:val="28"/>
        </w:rPr>
        <w:t xml:space="preserve"> (согласно приложению 2 к Положению</w:t>
      </w:r>
      <w:r w:rsidR="00174D67">
        <w:rPr>
          <w:sz w:val="28"/>
          <w:szCs w:val="28"/>
        </w:rPr>
        <w:t xml:space="preserve"> от 18.02.2022г. №441/16</w:t>
      </w:r>
      <w:r w:rsidR="00980E4D">
        <w:rPr>
          <w:sz w:val="28"/>
          <w:szCs w:val="28"/>
        </w:rPr>
        <w:t>)</w:t>
      </w:r>
      <w:r w:rsidRPr="00EF0441">
        <w:rPr>
          <w:sz w:val="28"/>
          <w:szCs w:val="28"/>
        </w:rPr>
        <w:t xml:space="preserve"> и содержит следующие сведения:</w:t>
      </w:r>
    </w:p>
    <w:p w14:paraId="5D79E0AB" w14:textId="2AA3B68D" w:rsidR="00EF0441" w:rsidRPr="00EF0441" w:rsidRDefault="00EF0441" w:rsidP="00174D67">
      <w:pPr>
        <w:widowControl w:val="0"/>
        <w:jc w:val="both"/>
        <w:rPr>
          <w:sz w:val="28"/>
          <w:szCs w:val="28"/>
        </w:rPr>
      </w:pPr>
      <w:r w:rsidRPr="00EF0441">
        <w:rPr>
          <w:sz w:val="28"/>
          <w:szCs w:val="28"/>
        </w:rPr>
        <w:t>1) дату, время и место составления уведомления;</w:t>
      </w:r>
    </w:p>
    <w:p w14:paraId="27ACD6E4" w14:textId="659EF671" w:rsidR="00EF0441" w:rsidRPr="00EF0441" w:rsidRDefault="00EF0441" w:rsidP="00174D67">
      <w:pPr>
        <w:widowControl w:val="0"/>
        <w:jc w:val="both"/>
        <w:rPr>
          <w:sz w:val="28"/>
          <w:szCs w:val="28"/>
        </w:rPr>
      </w:pPr>
      <w:r w:rsidRPr="00EF0441">
        <w:rPr>
          <w:sz w:val="28"/>
          <w:szCs w:val="28"/>
        </w:rPr>
        <w:t>2) наименование структурного подразделения контрольного органа;</w:t>
      </w:r>
    </w:p>
    <w:p w14:paraId="2CBCA958" w14:textId="1E61483C" w:rsidR="00EF0441" w:rsidRPr="00EF0441" w:rsidRDefault="00EF0441" w:rsidP="00174D67">
      <w:pPr>
        <w:widowControl w:val="0"/>
        <w:jc w:val="both"/>
        <w:rPr>
          <w:sz w:val="28"/>
          <w:szCs w:val="28"/>
        </w:rPr>
      </w:pPr>
      <w:r w:rsidRPr="00EF0441">
        <w:rPr>
          <w:sz w:val="28"/>
          <w:szCs w:val="28"/>
        </w:rPr>
        <w:t>3) полное наименование контролируемого лица;</w:t>
      </w:r>
    </w:p>
    <w:p w14:paraId="5CB95781" w14:textId="151CF0F4" w:rsidR="00EF0441" w:rsidRPr="00EF0441" w:rsidRDefault="00EF0441" w:rsidP="00174D67">
      <w:pPr>
        <w:widowControl w:val="0"/>
        <w:jc w:val="both"/>
        <w:rPr>
          <w:sz w:val="28"/>
          <w:szCs w:val="28"/>
        </w:rPr>
      </w:pPr>
      <w:r w:rsidRPr="00EF0441">
        <w:rPr>
          <w:sz w:val="28"/>
          <w:szCs w:val="28"/>
        </w:rPr>
        <w:t>4) фамилию, имя, отчество (при наличии) инспектора;</w:t>
      </w:r>
    </w:p>
    <w:p w14:paraId="4D5ED517" w14:textId="12547B3D" w:rsidR="00EF0441" w:rsidRPr="00EF0441" w:rsidRDefault="00EF0441" w:rsidP="00174D67">
      <w:pPr>
        <w:widowControl w:val="0"/>
        <w:jc w:val="both"/>
        <w:rPr>
          <w:sz w:val="28"/>
          <w:szCs w:val="28"/>
        </w:rPr>
      </w:pPr>
      <w:r w:rsidRPr="00EF0441">
        <w:rPr>
          <w:sz w:val="28"/>
          <w:szCs w:val="28"/>
        </w:rPr>
        <w:t>5) дату, время и место обязательного профилактического визита;</w:t>
      </w:r>
    </w:p>
    <w:p w14:paraId="4A21BC68" w14:textId="4E088849" w:rsidR="00EF0441" w:rsidRPr="00EF0441" w:rsidRDefault="00EF0441" w:rsidP="00174D67">
      <w:pPr>
        <w:widowControl w:val="0"/>
        <w:jc w:val="both"/>
        <w:rPr>
          <w:sz w:val="28"/>
          <w:szCs w:val="28"/>
        </w:rPr>
      </w:pPr>
      <w:r w:rsidRPr="00EF0441">
        <w:rPr>
          <w:sz w:val="28"/>
          <w:szCs w:val="28"/>
        </w:rPr>
        <w:t>6) подпись инспектора.</w:t>
      </w:r>
    </w:p>
    <w:p w14:paraId="0B45AE96" w14:textId="38612A0B" w:rsidR="00EF0441" w:rsidRPr="00EF0441" w:rsidRDefault="00EF0441" w:rsidP="00EF0441">
      <w:pPr>
        <w:widowControl w:val="0"/>
        <w:ind w:firstLine="567"/>
        <w:jc w:val="both"/>
        <w:rPr>
          <w:sz w:val="28"/>
          <w:szCs w:val="28"/>
        </w:rPr>
      </w:pPr>
      <w:r w:rsidRPr="00EF0441">
        <w:rPr>
          <w:sz w:val="28"/>
          <w:szCs w:val="28"/>
        </w:rPr>
        <w:t>Контролируемое лицо вправе отказаться от проведения обязательного профилактического визита, уведомив об этом инспектора, направившего уведомление о проведении обязательного профилактического визита не позднее чем за три рабочих дня до даты его проведения.</w:t>
      </w:r>
    </w:p>
    <w:p w14:paraId="40DB1E6D" w14:textId="31994DB2" w:rsidR="00EF0441" w:rsidRDefault="00EF0441" w:rsidP="00EF0441">
      <w:pPr>
        <w:widowControl w:val="0"/>
        <w:ind w:firstLine="567"/>
        <w:jc w:val="both"/>
        <w:rPr>
          <w:sz w:val="28"/>
          <w:szCs w:val="28"/>
        </w:rPr>
      </w:pPr>
      <w:r w:rsidRPr="00EF0441">
        <w:rPr>
          <w:sz w:val="28"/>
          <w:szCs w:val="28"/>
        </w:rPr>
        <w:t>В случае осуществления профилактического визита в форме профилактической беседы по месту осуществления деятельности контролируемого лица, инспектор должен явиться в назначенные день и время по месту осуществления деятельности контролируемым лицом.</w:t>
      </w:r>
    </w:p>
    <w:p w14:paraId="6DEDE1AB" w14:textId="77777777" w:rsidR="00D94240" w:rsidRPr="00D94240" w:rsidRDefault="00D94240" w:rsidP="00D94240">
      <w:pPr>
        <w:widowControl w:val="0"/>
        <w:ind w:firstLine="567"/>
        <w:jc w:val="both"/>
        <w:rPr>
          <w:sz w:val="28"/>
          <w:szCs w:val="28"/>
        </w:rPr>
      </w:pPr>
      <w:r w:rsidRPr="00D94240">
        <w:rPr>
          <w:sz w:val="28"/>
          <w:szCs w:val="28"/>
        </w:rPr>
        <w:t>Контролируемое лицо вправе обратиться в контрольный (надзорный) орган с заявлением о проведении в отношении его профилактического визита (далее - заявление контролируемого лица).</w:t>
      </w:r>
    </w:p>
    <w:p w14:paraId="59F75755" w14:textId="151AC4A6" w:rsidR="00D94240" w:rsidRPr="00D94240" w:rsidRDefault="00D94240" w:rsidP="00D94240">
      <w:pPr>
        <w:widowControl w:val="0"/>
        <w:ind w:firstLine="567"/>
        <w:jc w:val="both"/>
        <w:rPr>
          <w:sz w:val="28"/>
          <w:szCs w:val="28"/>
        </w:rPr>
      </w:pPr>
      <w:r w:rsidRPr="00D94240">
        <w:rPr>
          <w:sz w:val="28"/>
          <w:szCs w:val="28"/>
        </w:rPr>
        <w:t>Контрольный (надзорный)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14:paraId="00DE2C2D" w14:textId="1EE797F9" w:rsidR="00D94240" w:rsidRPr="00D94240" w:rsidRDefault="00D94240" w:rsidP="00D94240">
      <w:pPr>
        <w:widowControl w:val="0"/>
        <w:ind w:firstLine="567"/>
        <w:jc w:val="both"/>
        <w:rPr>
          <w:sz w:val="28"/>
          <w:szCs w:val="28"/>
        </w:rPr>
      </w:pPr>
      <w:r w:rsidRPr="00D94240">
        <w:rPr>
          <w:sz w:val="28"/>
          <w:szCs w:val="28"/>
        </w:rPr>
        <w:t>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14:paraId="66517B15" w14:textId="77777777" w:rsidR="00D94240" w:rsidRPr="00D94240" w:rsidRDefault="00D94240" w:rsidP="00D94240">
      <w:pPr>
        <w:widowControl w:val="0"/>
        <w:jc w:val="both"/>
        <w:rPr>
          <w:sz w:val="28"/>
          <w:szCs w:val="28"/>
        </w:rPr>
      </w:pPr>
      <w:bookmarkStart w:id="0" w:name="_GoBack"/>
      <w:r w:rsidRPr="00D94240">
        <w:rPr>
          <w:sz w:val="28"/>
          <w:szCs w:val="28"/>
        </w:rPr>
        <w:t>1) от контролируемого лица поступило уведомление об отзыве заявления о проведении профилактического визита;</w:t>
      </w:r>
    </w:p>
    <w:p w14:paraId="5EEBD26F" w14:textId="77777777" w:rsidR="00D94240" w:rsidRPr="00D94240" w:rsidRDefault="00D94240" w:rsidP="00D94240">
      <w:pPr>
        <w:widowControl w:val="0"/>
        <w:jc w:val="both"/>
        <w:rPr>
          <w:sz w:val="28"/>
          <w:szCs w:val="28"/>
        </w:rPr>
      </w:pPr>
      <w:r w:rsidRPr="00D94240">
        <w:rPr>
          <w:sz w:val="28"/>
          <w:szCs w:val="28"/>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14:paraId="17F4D0A8" w14:textId="77777777" w:rsidR="00D94240" w:rsidRPr="00D94240" w:rsidRDefault="00D94240" w:rsidP="00D94240">
      <w:pPr>
        <w:widowControl w:val="0"/>
        <w:jc w:val="both"/>
        <w:rPr>
          <w:sz w:val="28"/>
          <w:szCs w:val="28"/>
        </w:rPr>
      </w:pPr>
      <w:r w:rsidRPr="00D94240">
        <w:rPr>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14:paraId="25F578D3" w14:textId="77777777" w:rsidR="00D94240" w:rsidRPr="00D94240" w:rsidRDefault="00D94240" w:rsidP="00D94240">
      <w:pPr>
        <w:widowControl w:val="0"/>
        <w:jc w:val="both"/>
        <w:rPr>
          <w:sz w:val="28"/>
          <w:szCs w:val="28"/>
        </w:rPr>
      </w:pPr>
      <w:r w:rsidRPr="00D94240">
        <w:rPr>
          <w:sz w:val="28"/>
          <w:szCs w:val="28"/>
        </w:rPr>
        <w:t xml:space="preserve">4) заявление контролируемого лица содержит нецензурные либо оскорбительные </w:t>
      </w:r>
      <w:bookmarkEnd w:id="0"/>
      <w:r w:rsidRPr="00D94240">
        <w:rPr>
          <w:sz w:val="28"/>
          <w:szCs w:val="28"/>
        </w:rPr>
        <w:t>выражения, угрозы жизни, здоровью и имуществу должностных лиц контрольного (надзорного) органа либо членов их семей.</w:t>
      </w:r>
    </w:p>
    <w:p w14:paraId="61467097" w14:textId="55290E8B" w:rsidR="00D94240" w:rsidRPr="00EF0441" w:rsidRDefault="00D94240" w:rsidP="00D94240">
      <w:pPr>
        <w:widowControl w:val="0"/>
        <w:ind w:firstLine="567"/>
        <w:jc w:val="both"/>
        <w:rPr>
          <w:sz w:val="28"/>
          <w:szCs w:val="28"/>
        </w:rPr>
      </w:pPr>
      <w:r w:rsidRPr="00D94240">
        <w:rPr>
          <w:sz w:val="28"/>
          <w:szCs w:val="28"/>
        </w:rPr>
        <w:t xml:space="preserve">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w:t>
      </w:r>
      <w:r w:rsidRPr="00D94240">
        <w:rPr>
          <w:sz w:val="28"/>
          <w:szCs w:val="28"/>
        </w:rPr>
        <w:lastRenderedPageBreak/>
        <w:t>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sectPr w:rsidR="00D94240" w:rsidRPr="00EF0441" w:rsidSect="00174D67">
      <w:pgSz w:w="11906" w:h="16838"/>
      <w:pgMar w:top="568" w:right="70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1FB6C" w14:textId="77777777" w:rsidR="002A73EB" w:rsidRDefault="002A73EB" w:rsidP="00F61E1E">
      <w:r>
        <w:separator/>
      </w:r>
    </w:p>
  </w:endnote>
  <w:endnote w:type="continuationSeparator" w:id="0">
    <w:p w14:paraId="6674162C" w14:textId="77777777" w:rsidR="002A73EB" w:rsidRDefault="002A73EB" w:rsidP="00F6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51497" w14:textId="77777777" w:rsidR="002A73EB" w:rsidRDefault="002A73EB" w:rsidP="00F61E1E">
      <w:r>
        <w:separator/>
      </w:r>
    </w:p>
  </w:footnote>
  <w:footnote w:type="continuationSeparator" w:id="0">
    <w:p w14:paraId="6DAD8A8B" w14:textId="77777777" w:rsidR="002A73EB" w:rsidRDefault="002A73EB" w:rsidP="00F61E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E7576B"/>
    <w:multiLevelType w:val="hybridMultilevel"/>
    <w:tmpl w:val="F29032A0"/>
    <w:lvl w:ilvl="0" w:tplc="323ECD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8FD103A"/>
    <w:multiLevelType w:val="hybridMultilevel"/>
    <w:tmpl w:val="9078D062"/>
    <w:lvl w:ilvl="0" w:tplc="4EAA69C2">
      <w:start w:val="2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D982FA0"/>
    <w:multiLevelType w:val="hybridMultilevel"/>
    <w:tmpl w:val="3C36436C"/>
    <w:lvl w:ilvl="0" w:tplc="85D6FC56">
      <w:start w:val="2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5A6"/>
    <w:rsid w:val="00006F40"/>
    <w:rsid w:val="00010A0D"/>
    <w:rsid w:val="00013A78"/>
    <w:rsid w:val="00026BD4"/>
    <w:rsid w:val="00030112"/>
    <w:rsid w:val="0003715E"/>
    <w:rsid w:val="00041F2C"/>
    <w:rsid w:val="00043815"/>
    <w:rsid w:val="00044CBB"/>
    <w:rsid w:val="000469E8"/>
    <w:rsid w:val="00052FBA"/>
    <w:rsid w:val="0005750B"/>
    <w:rsid w:val="00060A01"/>
    <w:rsid w:val="00061049"/>
    <w:rsid w:val="00067CE0"/>
    <w:rsid w:val="000761B0"/>
    <w:rsid w:val="000825B6"/>
    <w:rsid w:val="000866FB"/>
    <w:rsid w:val="0009414F"/>
    <w:rsid w:val="000944C7"/>
    <w:rsid w:val="00095E2B"/>
    <w:rsid w:val="000A3463"/>
    <w:rsid w:val="000A5F74"/>
    <w:rsid w:val="000B31C7"/>
    <w:rsid w:val="000B5247"/>
    <w:rsid w:val="000B5EF9"/>
    <w:rsid w:val="000B6F0A"/>
    <w:rsid w:val="000C42D7"/>
    <w:rsid w:val="000C6A70"/>
    <w:rsid w:val="000C6EF3"/>
    <w:rsid w:val="000D1638"/>
    <w:rsid w:val="000D1B12"/>
    <w:rsid w:val="000D5AD0"/>
    <w:rsid w:val="000E09EA"/>
    <w:rsid w:val="000E775B"/>
    <w:rsid w:val="000F45F4"/>
    <w:rsid w:val="000F79AF"/>
    <w:rsid w:val="001014F2"/>
    <w:rsid w:val="00103CB8"/>
    <w:rsid w:val="00104D65"/>
    <w:rsid w:val="001058AA"/>
    <w:rsid w:val="00107AF0"/>
    <w:rsid w:val="00114CC0"/>
    <w:rsid w:val="00117321"/>
    <w:rsid w:val="00120F8B"/>
    <w:rsid w:val="001212A7"/>
    <w:rsid w:val="00126E0F"/>
    <w:rsid w:val="001324A0"/>
    <w:rsid w:val="0013553A"/>
    <w:rsid w:val="00143C52"/>
    <w:rsid w:val="001504A6"/>
    <w:rsid w:val="001527E4"/>
    <w:rsid w:val="00164728"/>
    <w:rsid w:val="00170204"/>
    <w:rsid w:val="00174C91"/>
    <w:rsid w:val="00174D67"/>
    <w:rsid w:val="001808B3"/>
    <w:rsid w:val="00182568"/>
    <w:rsid w:val="001839CA"/>
    <w:rsid w:val="001938FB"/>
    <w:rsid w:val="00196274"/>
    <w:rsid w:val="001A5F41"/>
    <w:rsid w:val="001A6514"/>
    <w:rsid w:val="001A78EF"/>
    <w:rsid w:val="001B24CC"/>
    <w:rsid w:val="001C1AF3"/>
    <w:rsid w:val="001D065C"/>
    <w:rsid w:val="001D521F"/>
    <w:rsid w:val="001D61EF"/>
    <w:rsid w:val="001E080C"/>
    <w:rsid w:val="001E1BDE"/>
    <w:rsid w:val="001F19FC"/>
    <w:rsid w:val="001F5046"/>
    <w:rsid w:val="00201797"/>
    <w:rsid w:val="0021191D"/>
    <w:rsid w:val="002211EF"/>
    <w:rsid w:val="00222864"/>
    <w:rsid w:val="00227B9F"/>
    <w:rsid w:val="002305BF"/>
    <w:rsid w:val="002306BB"/>
    <w:rsid w:val="0025406E"/>
    <w:rsid w:val="00255E6E"/>
    <w:rsid w:val="00264350"/>
    <w:rsid w:val="002658B0"/>
    <w:rsid w:val="00266C28"/>
    <w:rsid w:val="00272445"/>
    <w:rsid w:val="00275938"/>
    <w:rsid w:val="002763A1"/>
    <w:rsid w:val="00277E03"/>
    <w:rsid w:val="002822D1"/>
    <w:rsid w:val="002848BB"/>
    <w:rsid w:val="00294AF9"/>
    <w:rsid w:val="002975F0"/>
    <w:rsid w:val="002A4802"/>
    <w:rsid w:val="002A49F6"/>
    <w:rsid w:val="002A73EB"/>
    <w:rsid w:val="002A750C"/>
    <w:rsid w:val="002B4230"/>
    <w:rsid w:val="002B5BC7"/>
    <w:rsid w:val="002B7BA9"/>
    <w:rsid w:val="002B7E65"/>
    <w:rsid w:val="002C0D2D"/>
    <w:rsid w:val="002C11A8"/>
    <w:rsid w:val="002D6FE6"/>
    <w:rsid w:val="002E6C7D"/>
    <w:rsid w:val="003000FB"/>
    <w:rsid w:val="00326692"/>
    <w:rsid w:val="0032699E"/>
    <w:rsid w:val="00330D7D"/>
    <w:rsid w:val="0033166F"/>
    <w:rsid w:val="0033401A"/>
    <w:rsid w:val="0033731C"/>
    <w:rsid w:val="0034175E"/>
    <w:rsid w:val="00342381"/>
    <w:rsid w:val="003504A0"/>
    <w:rsid w:val="00354439"/>
    <w:rsid w:val="00364914"/>
    <w:rsid w:val="00371B6C"/>
    <w:rsid w:val="00384BD1"/>
    <w:rsid w:val="00386B58"/>
    <w:rsid w:val="00387A05"/>
    <w:rsid w:val="003925DD"/>
    <w:rsid w:val="003945C6"/>
    <w:rsid w:val="00396F33"/>
    <w:rsid w:val="003A5984"/>
    <w:rsid w:val="003B3D84"/>
    <w:rsid w:val="003B47EF"/>
    <w:rsid w:val="003B4CAC"/>
    <w:rsid w:val="003C0873"/>
    <w:rsid w:val="003C2CAF"/>
    <w:rsid w:val="003C5BFC"/>
    <w:rsid w:val="003F076F"/>
    <w:rsid w:val="003F6AF4"/>
    <w:rsid w:val="00405E79"/>
    <w:rsid w:val="00414DE5"/>
    <w:rsid w:val="00417C2F"/>
    <w:rsid w:val="0042116C"/>
    <w:rsid w:val="004328CC"/>
    <w:rsid w:val="004329D6"/>
    <w:rsid w:val="00432B64"/>
    <w:rsid w:val="0043574D"/>
    <w:rsid w:val="00442311"/>
    <w:rsid w:val="0044384B"/>
    <w:rsid w:val="0044779D"/>
    <w:rsid w:val="0045790F"/>
    <w:rsid w:val="004605F1"/>
    <w:rsid w:val="004639C0"/>
    <w:rsid w:val="00466451"/>
    <w:rsid w:val="00472B4C"/>
    <w:rsid w:val="0047310B"/>
    <w:rsid w:val="00482558"/>
    <w:rsid w:val="00482D96"/>
    <w:rsid w:val="00486266"/>
    <w:rsid w:val="004869B1"/>
    <w:rsid w:val="004B7551"/>
    <w:rsid w:val="004C586D"/>
    <w:rsid w:val="004D32EE"/>
    <w:rsid w:val="004D453A"/>
    <w:rsid w:val="004E0C3A"/>
    <w:rsid w:val="004E7037"/>
    <w:rsid w:val="004F4A6D"/>
    <w:rsid w:val="004F4DE4"/>
    <w:rsid w:val="004F715C"/>
    <w:rsid w:val="005005CF"/>
    <w:rsid w:val="00516F3F"/>
    <w:rsid w:val="00523018"/>
    <w:rsid w:val="00527FB3"/>
    <w:rsid w:val="00530574"/>
    <w:rsid w:val="005337BD"/>
    <w:rsid w:val="005378B4"/>
    <w:rsid w:val="00551179"/>
    <w:rsid w:val="00552528"/>
    <w:rsid w:val="00553BCA"/>
    <w:rsid w:val="00553BE4"/>
    <w:rsid w:val="00554055"/>
    <w:rsid w:val="00554506"/>
    <w:rsid w:val="00555028"/>
    <w:rsid w:val="00581E9E"/>
    <w:rsid w:val="00584B78"/>
    <w:rsid w:val="00584FBE"/>
    <w:rsid w:val="00586E45"/>
    <w:rsid w:val="0058738F"/>
    <w:rsid w:val="00597D28"/>
    <w:rsid w:val="005A0B2E"/>
    <w:rsid w:val="005A4BB0"/>
    <w:rsid w:val="005A6BD8"/>
    <w:rsid w:val="005B19E3"/>
    <w:rsid w:val="005D204B"/>
    <w:rsid w:val="005D2A04"/>
    <w:rsid w:val="005D345B"/>
    <w:rsid w:val="005D4758"/>
    <w:rsid w:val="005D5F17"/>
    <w:rsid w:val="005E17B2"/>
    <w:rsid w:val="005E33DD"/>
    <w:rsid w:val="005E3C39"/>
    <w:rsid w:val="005F6673"/>
    <w:rsid w:val="006078EA"/>
    <w:rsid w:val="00610F42"/>
    <w:rsid w:val="00612B16"/>
    <w:rsid w:val="00614CD9"/>
    <w:rsid w:val="00620C7B"/>
    <w:rsid w:val="00624078"/>
    <w:rsid w:val="006254CC"/>
    <w:rsid w:val="0064035A"/>
    <w:rsid w:val="00644D5C"/>
    <w:rsid w:val="00644F8C"/>
    <w:rsid w:val="00650A85"/>
    <w:rsid w:val="0065279A"/>
    <w:rsid w:val="00653407"/>
    <w:rsid w:val="00655716"/>
    <w:rsid w:val="0065690F"/>
    <w:rsid w:val="006573CE"/>
    <w:rsid w:val="00664E59"/>
    <w:rsid w:val="00685036"/>
    <w:rsid w:val="006850A5"/>
    <w:rsid w:val="0068527B"/>
    <w:rsid w:val="00686596"/>
    <w:rsid w:val="0069090D"/>
    <w:rsid w:val="0069184C"/>
    <w:rsid w:val="006958B9"/>
    <w:rsid w:val="00696AEF"/>
    <w:rsid w:val="00697632"/>
    <w:rsid w:val="006B245C"/>
    <w:rsid w:val="006B46E9"/>
    <w:rsid w:val="006B74C1"/>
    <w:rsid w:val="006D2220"/>
    <w:rsid w:val="006D3C2A"/>
    <w:rsid w:val="006D6D45"/>
    <w:rsid w:val="006E138C"/>
    <w:rsid w:val="006E5454"/>
    <w:rsid w:val="006E6AD5"/>
    <w:rsid w:val="006F0685"/>
    <w:rsid w:val="006F3242"/>
    <w:rsid w:val="0070207C"/>
    <w:rsid w:val="00703BB9"/>
    <w:rsid w:val="00705493"/>
    <w:rsid w:val="00712EB3"/>
    <w:rsid w:val="00714821"/>
    <w:rsid w:val="00725131"/>
    <w:rsid w:val="00732185"/>
    <w:rsid w:val="00733814"/>
    <w:rsid w:val="007349B3"/>
    <w:rsid w:val="00734D4F"/>
    <w:rsid w:val="00734FDB"/>
    <w:rsid w:val="007356E3"/>
    <w:rsid w:val="00743032"/>
    <w:rsid w:val="00745AE6"/>
    <w:rsid w:val="00747622"/>
    <w:rsid w:val="00751009"/>
    <w:rsid w:val="007515E6"/>
    <w:rsid w:val="00760C49"/>
    <w:rsid w:val="00761841"/>
    <w:rsid w:val="00761A5F"/>
    <w:rsid w:val="00763CE9"/>
    <w:rsid w:val="00780AA7"/>
    <w:rsid w:val="00780E7A"/>
    <w:rsid w:val="007827B2"/>
    <w:rsid w:val="00791E1A"/>
    <w:rsid w:val="007928EF"/>
    <w:rsid w:val="007A3807"/>
    <w:rsid w:val="007A5516"/>
    <w:rsid w:val="007B7CEE"/>
    <w:rsid w:val="007C20CA"/>
    <w:rsid w:val="007C2A6E"/>
    <w:rsid w:val="007F1E88"/>
    <w:rsid w:val="008049CC"/>
    <w:rsid w:val="0080771E"/>
    <w:rsid w:val="008103BE"/>
    <w:rsid w:val="0081190D"/>
    <w:rsid w:val="008160D5"/>
    <w:rsid w:val="00831B97"/>
    <w:rsid w:val="00844680"/>
    <w:rsid w:val="00844B8C"/>
    <w:rsid w:val="00852650"/>
    <w:rsid w:val="00864636"/>
    <w:rsid w:val="0086646E"/>
    <w:rsid w:val="00882246"/>
    <w:rsid w:val="008A36C5"/>
    <w:rsid w:val="008A6075"/>
    <w:rsid w:val="008A65A3"/>
    <w:rsid w:val="008B0B5D"/>
    <w:rsid w:val="008B3FD5"/>
    <w:rsid w:val="008B5310"/>
    <w:rsid w:val="008C61C9"/>
    <w:rsid w:val="008D10E8"/>
    <w:rsid w:val="008D1219"/>
    <w:rsid w:val="008D3021"/>
    <w:rsid w:val="008D588C"/>
    <w:rsid w:val="008E0FCA"/>
    <w:rsid w:val="008E7804"/>
    <w:rsid w:val="008F00E2"/>
    <w:rsid w:val="008F20A3"/>
    <w:rsid w:val="008F50E6"/>
    <w:rsid w:val="008F763C"/>
    <w:rsid w:val="0090206C"/>
    <w:rsid w:val="00906781"/>
    <w:rsid w:val="00906A22"/>
    <w:rsid w:val="00914872"/>
    <w:rsid w:val="009203C1"/>
    <w:rsid w:val="00920743"/>
    <w:rsid w:val="00921CBB"/>
    <w:rsid w:val="009250BD"/>
    <w:rsid w:val="00936FA9"/>
    <w:rsid w:val="0093765C"/>
    <w:rsid w:val="00937CD4"/>
    <w:rsid w:val="009455FD"/>
    <w:rsid w:val="00954D8A"/>
    <w:rsid w:val="009557A5"/>
    <w:rsid w:val="00957318"/>
    <w:rsid w:val="00963171"/>
    <w:rsid w:val="00965F3E"/>
    <w:rsid w:val="009677F6"/>
    <w:rsid w:val="0097637E"/>
    <w:rsid w:val="00977E5B"/>
    <w:rsid w:val="0098061C"/>
    <w:rsid w:val="00980E4D"/>
    <w:rsid w:val="00983C0A"/>
    <w:rsid w:val="00993E18"/>
    <w:rsid w:val="00997537"/>
    <w:rsid w:val="009A7893"/>
    <w:rsid w:val="009B29AE"/>
    <w:rsid w:val="009C40A0"/>
    <w:rsid w:val="009D1498"/>
    <w:rsid w:val="009D4E4D"/>
    <w:rsid w:val="009D7E23"/>
    <w:rsid w:val="009E01C2"/>
    <w:rsid w:val="009E4DD4"/>
    <w:rsid w:val="009F1ABD"/>
    <w:rsid w:val="009F1B25"/>
    <w:rsid w:val="009F43F7"/>
    <w:rsid w:val="009F6517"/>
    <w:rsid w:val="00A01C50"/>
    <w:rsid w:val="00A05C9C"/>
    <w:rsid w:val="00A1019B"/>
    <w:rsid w:val="00A10C85"/>
    <w:rsid w:val="00A129CB"/>
    <w:rsid w:val="00A17E37"/>
    <w:rsid w:val="00A207C0"/>
    <w:rsid w:val="00A25D51"/>
    <w:rsid w:val="00A31E59"/>
    <w:rsid w:val="00A325F7"/>
    <w:rsid w:val="00A336FC"/>
    <w:rsid w:val="00A35B40"/>
    <w:rsid w:val="00A36C51"/>
    <w:rsid w:val="00A405A6"/>
    <w:rsid w:val="00A426A0"/>
    <w:rsid w:val="00A42A32"/>
    <w:rsid w:val="00A44144"/>
    <w:rsid w:val="00A449C3"/>
    <w:rsid w:val="00A46F1C"/>
    <w:rsid w:val="00A50A48"/>
    <w:rsid w:val="00A548B3"/>
    <w:rsid w:val="00A60E24"/>
    <w:rsid w:val="00A65A49"/>
    <w:rsid w:val="00A662BC"/>
    <w:rsid w:val="00A6735B"/>
    <w:rsid w:val="00A72E49"/>
    <w:rsid w:val="00A7387A"/>
    <w:rsid w:val="00A75AA7"/>
    <w:rsid w:val="00A84A43"/>
    <w:rsid w:val="00A96437"/>
    <w:rsid w:val="00AA037D"/>
    <w:rsid w:val="00AA3E22"/>
    <w:rsid w:val="00AA6348"/>
    <w:rsid w:val="00AA7E87"/>
    <w:rsid w:val="00AB140F"/>
    <w:rsid w:val="00AB51D0"/>
    <w:rsid w:val="00AB5BB9"/>
    <w:rsid w:val="00AB7896"/>
    <w:rsid w:val="00AC5FBD"/>
    <w:rsid w:val="00AC6764"/>
    <w:rsid w:val="00AD092B"/>
    <w:rsid w:val="00AE2F55"/>
    <w:rsid w:val="00AF26D9"/>
    <w:rsid w:val="00AF7915"/>
    <w:rsid w:val="00B210CD"/>
    <w:rsid w:val="00B26392"/>
    <w:rsid w:val="00B26CB5"/>
    <w:rsid w:val="00B3563B"/>
    <w:rsid w:val="00B35E0F"/>
    <w:rsid w:val="00B37392"/>
    <w:rsid w:val="00B541A2"/>
    <w:rsid w:val="00B65138"/>
    <w:rsid w:val="00B6521A"/>
    <w:rsid w:val="00B73892"/>
    <w:rsid w:val="00B76849"/>
    <w:rsid w:val="00B80B1E"/>
    <w:rsid w:val="00B80BD8"/>
    <w:rsid w:val="00B81EE6"/>
    <w:rsid w:val="00B81F81"/>
    <w:rsid w:val="00B861FD"/>
    <w:rsid w:val="00B94165"/>
    <w:rsid w:val="00BA602C"/>
    <w:rsid w:val="00BA792F"/>
    <w:rsid w:val="00BB118A"/>
    <w:rsid w:val="00BB1CAF"/>
    <w:rsid w:val="00BC6542"/>
    <w:rsid w:val="00BD0EC8"/>
    <w:rsid w:val="00BD2497"/>
    <w:rsid w:val="00BD2F0B"/>
    <w:rsid w:val="00C22F52"/>
    <w:rsid w:val="00C2458F"/>
    <w:rsid w:val="00C2495C"/>
    <w:rsid w:val="00C24BAD"/>
    <w:rsid w:val="00C26C49"/>
    <w:rsid w:val="00C3755A"/>
    <w:rsid w:val="00C37AEB"/>
    <w:rsid w:val="00C434C8"/>
    <w:rsid w:val="00C442C8"/>
    <w:rsid w:val="00C505D6"/>
    <w:rsid w:val="00C540D4"/>
    <w:rsid w:val="00C55105"/>
    <w:rsid w:val="00C56E7C"/>
    <w:rsid w:val="00C60704"/>
    <w:rsid w:val="00C8584E"/>
    <w:rsid w:val="00C86682"/>
    <w:rsid w:val="00C91491"/>
    <w:rsid w:val="00CA234A"/>
    <w:rsid w:val="00CA3485"/>
    <w:rsid w:val="00CA50C9"/>
    <w:rsid w:val="00CB0FE1"/>
    <w:rsid w:val="00CB33D5"/>
    <w:rsid w:val="00CB36D5"/>
    <w:rsid w:val="00CC12F6"/>
    <w:rsid w:val="00CC2A0B"/>
    <w:rsid w:val="00CC67F2"/>
    <w:rsid w:val="00CD4FA4"/>
    <w:rsid w:val="00CD5973"/>
    <w:rsid w:val="00CD5B77"/>
    <w:rsid w:val="00CD5F3B"/>
    <w:rsid w:val="00CD6062"/>
    <w:rsid w:val="00CD7D06"/>
    <w:rsid w:val="00CE51EC"/>
    <w:rsid w:val="00CE7490"/>
    <w:rsid w:val="00CE750F"/>
    <w:rsid w:val="00CF1F53"/>
    <w:rsid w:val="00CF2C7A"/>
    <w:rsid w:val="00CF555D"/>
    <w:rsid w:val="00CF5756"/>
    <w:rsid w:val="00D026D3"/>
    <w:rsid w:val="00D060AD"/>
    <w:rsid w:val="00D07730"/>
    <w:rsid w:val="00D164A6"/>
    <w:rsid w:val="00D23063"/>
    <w:rsid w:val="00D24919"/>
    <w:rsid w:val="00D250A8"/>
    <w:rsid w:val="00D274F1"/>
    <w:rsid w:val="00D3485A"/>
    <w:rsid w:val="00D44E33"/>
    <w:rsid w:val="00D47F0C"/>
    <w:rsid w:val="00D723F3"/>
    <w:rsid w:val="00D75C3E"/>
    <w:rsid w:val="00D76127"/>
    <w:rsid w:val="00D80EC1"/>
    <w:rsid w:val="00D80FF7"/>
    <w:rsid w:val="00D813FD"/>
    <w:rsid w:val="00D85E58"/>
    <w:rsid w:val="00D862FA"/>
    <w:rsid w:val="00D92B0E"/>
    <w:rsid w:val="00D94240"/>
    <w:rsid w:val="00D94283"/>
    <w:rsid w:val="00D94B7B"/>
    <w:rsid w:val="00D96AB2"/>
    <w:rsid w:val="00D96AC6"/>
    <w:rsid w:val="00DA0099"/>
    <w:rsid w:val="00DA5205"/>
    <w:rsid w:val="00DA60D2"/>
    <w:rsid w:val="00DA767F"/>
    <w:rsid w:val="00DB40A5"/>
    <w:rsid w:val="00DB50BC"/>
    <w:rsid w:val="00DC1EF6"/>
    <w:rsid w:val="00DE6A75"/>
    <w:rsid w:val="00DF2146"/>
    <w:rsid w:val="00DF26A0"/>
    <w:rsid w:val="00DF5025"/>
    <w:rsid w:val="00E00FBD"/>
    <w:rsid w:val="00E0760F"/>
    <w:rsid w:val="00E1156A"/>
    <w:rsid w:val="00E1489C"/>
    <w:rsid w:val="00E217C8"/>
    <w:rsid w:val="00E2322D"/>
    <w:rsid w:val="00E32CE7"/>
    <w:rsid w:val="00E3319F"/>
    <w:rsid w:val="00E37D6F"/>
    <w:rsid w:val="00E43BCC"/>
    <w:rsid w:val="00E44301"/>
    <w:rsid w:val="00E457CB"/>
    <w:rsid w:val="00E462BD"/>
    <w:rsid w:val="00E47995"/>
    <w:rsid w:val="00E50A39"/>
    <w:rsid w:val="00E56868"/>
    <w:rsid w:val="00E5735F"/>
    <w:rsid w:val="00E628A5"/>
    <w:rsid w:val="00E63143"/>
    <w:rsid w:val="00E645B3"/>
    <w:rsid w:val="00E6471B"/>
    <w:rsid w:val="00E65832"/>
    <w:rsid w:val="00E65843"/>
    <w:rsid w:val="00E67EB6"/>
    <w:rsid w:val="00E77D1A"/>
    <w:rsid w:val="00E81CCE"/>
    <w:rsid w:val="00E9134F"/>
    <w:rsid w:val="00E942B0"/>
    <w:rsid w:val="00EA1D00"/>
    <w:rsid w:val="00EA6273"/>
    <w:rsid w:val="00EC34C3"/>
    <w:rsid w:val="00EC4A90"/>
    <w:rsid w:val="00EC4E48"/>
    <w:rsid w:val="00EC603A"/>
    <w:rsid w:val="00ED4D60"/>
    <w:rsid w:val="00EE6CA6"/>
    <w:rsid w:val="00EF0441"/>
    <w:rsid w:val="00EF1F75"/>
    <w:rsid w:val="00EF3D08"/>
    <w:rsid w:val="00F01366"/>
    <w:rsid w:val="00F05B6C"/>
    <w:rsid w:val="00F1544D"/>
    <w:rsid w:val="00F170FB"/>
    <w:rsid w:val="00F2540C"/>
    <w:rsid w:val="00F27A26"/>
    <w:rsid w:val="00F33332"/>
    <w:rsid w:val="00F34DE4"/>
    <w:rsid w:val="00F3515F"/>
    <w:rsid w:val="00F35636"/>
    <w:rsid w:val="00F410F4"/>
    <w:rsid w:val="00F44AF5"/>
    <w:rsid w:val="00F44EB8"/>
    <w:rsid w:val="00F45A7C"/>
    <w:rsid w:val="00F5153A"/>
    <w:rsid w:val="00F55F05"/>
    <w:rsid w:val="00F610AA"/>
    <w:rsid w:val="00F61E1E"/>
    <w:rsid w:val="00F62EED"/>
    <w:rsid w:val="00F63AAC"/>
    <w:rsid w:val="00F70126"/>
    <w:rsid w:val="00F81BD6"/>
    <w:rsid w:val="00F852DE"/>
    <w:rsid w:val="00F93F34"/>
    <w:rsid w:val="00F9603A"/>
    <w:rsid w:val="00FA20ED"/>
    <w:rsid w:val="00FB1E8C"/>
    <w:rsid w:val="00FC188C"/>
    <w:rsid w:val="00FD1DEA"/>
    <w:rsid w:val="00FD2AA0"/>
    <w:rsid w:val="00FD7755"/>
    <w:rsid w:val="00FE03EC"/>
    <w:rsid w:val="00FE385B"/>
    <w:rsid w:val="00FE4DCE"/>
    <w:rsid w:val="00FE580D"/>
    <w:rsid w:val="00FF1327"/>
    <w:rsid w:val="00FF6972"/>
    <w:rsid w:val="00FF6F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09C55"/>
  <w15:docId w15:val="{24047888-B7FF-4F32-A7B4-3824FC49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CEE"/>
    <w:rPr>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61E1E"/>
    <w:pPr>
      <w:tabs>
        <w:tab w:val="center" w:pos="4677"/>
        <w:tab w:val="right" w:pos="9355"/>
      </w:tabs>
    </w:pPr>
  </w:style>
  <w:style w:type="character" w:customStyle="1" w:styleId="a4">
    <w:name w:val="Верхний колонтитул Знак"/>
    <w:basedOn w:val="a0"/>
    <w:link w:val="a3"/>
    <w:uiPriority w:val="99"/>
    <w:rsid w:val="00F61E1E"/>
  </w:style>
  <w:style w:type="paragraph" w:styleId="a5">
    <w:name w:val="footer"/>
    <w:basedOn w:val="a"/>
    <w:link w:val="a6"/>
    <w:rsid w:val="00F61E1E"/>
    <w:pPr>
      <w:tabs>
        <w:tab w:val="center" w:pos="4677"/>
        <w:tab w:val="right" w:pos="9355"/>
      </w:tabs>
    </w:pPr>
  </w:style>
  <w:style w:type="character" w:customStyle="1" w:styleId="a6">
    <w:name w:val="Нижний колонтитул Знак"/>
    <w:basedOn w:val="a0"/>
    <w:link w:val="a5"/>
    <w:rsid w:val="00F61E1E"/>
  </w:style>
  <w:style w:type="paragraph" w:customStyle="1" w:styleId="ConsPlusNormal">
    <w:name w:val="ConsPlusNormal"/>
    <w:link w:val="ConsPlusNormal1"/>
    <w:rsid w:val="00CD5973"/>
    <w:pPr>
      <w:widowControl w:val="0"/>
      <w:autoSpaceDE w:val="0"/>
      <w:autoSpaceDN w:val="0"/>
      <w:adjustRightInd w:val="0"/>
    </w:pPr>
    <w:rPr>
      <w:rFonts w:ascii="Arial" w:hAnsi="Arial" w:cs="Arial"/>
      <w:sz w:val="16"/>
      <w:szCs w:val="16"/>
    </w:rPr>
  </w:style>
  <w:style w:type="paragraph" w:styleId="a7">
    <w:name w:val="Balloon Text"/>
    <w:basedOn w:val="a"/>
    <w:link w:val="a8"/>
    <w:rsid w:val="00CB36D5"/>
    <w:rPr>
      <w:rFonts w:ascii="Segoe UI" w:hAnsi="Segoe UI" w:cs="Segoe UI"/>
      <w:sz w:val="18"/>
      <w:szCs w:val="18"/>
    </w:rPr>
  </w:style>
  <w:style w:type="character" w:customStyle="1" w:styleId="a8">
    <w:name w:val="Текст выноски Знак"/>
    <w:link w:val="a7"/>
    <w:rsid w:val="00CB36D5"/>
    <w:rPr>
      <w:rFonts w:ascii="Segoe UI" w:hAnsi="Segoe UI" w:cs="Segoe UI"/>
      <w:sz w:val="18"/>
      <w:szCs w:val="18"/>
    </w:rPr>
  </w:style>
  <w:style w:type="paragraph" w:customStyle="1" w:styleId="ConsPlusTitle">
    <w:name w:val="ConsPlusTitle"/>
    <w:uiPriority w:val="99"/>
    <w:rsid w:val="00E1156A"/>
    <w:pPr>
      <w:widowControl w:val="0"/>
      <w:autoSpaceDE w:val="0"/>
      <w:autoSpaceDN w:val="0"/>
      <w:adjustRightInd w:val="0"/>
    </w:pPr>
    <w:rPr>
      <w:rFonts w:ascii="Arial" w:hAnsi="Arial" w:cs="Arial"/>
      <w:b/>
      <w:bCs/>
      <w:sz w:val="24"/>
      <w:szCs w:val="24"/>
    </w:rPr>
  </w:style>
  <w:style w:type="character" w:styleId="a9">
    <w:name w:val="Hyperlink"/>
    <w:uiPriority w:val="99"/>
    <w:unhideWhenUsed/>
    <w:rsid w:val="00703BB9"/>
    <w:rPr>
      <w:color w:val="0000FF"/>
      <w:u w:val="single"/>
    </w:rPr>
  </w:style>
  <w:style w:type="paragraph" w:customStyle="1" w:styleId="formattext">
    <w:name w:val="formattext"/>
    <w:basedOn w:val="a"/>
    <w:rsid w:val="00277E03"/>
    <w:pPr>
      <w:spacing w:before="100" w:beforeAutospacing="1" w:after="100" w:afterAutospacing="1"/>
    </w:pPr>
    <w:rPr>
      <w:sz w:val="24"/>
      <w:szCs w:val="24"/>
    </w:rPr>
  </w:style>
  <w:style w:type="character" w:customStyle="1" w:styleId="apple-converted-space">
    <w:name w:val="apple-converted-space"/>
    <w:basedOn w:val="a0"/>
    <w:rsid w:val="00277E03"/>
  </w:style>
  <w:style w:type="paragraph" w:styleId="aa">
    <w:name w:val="No Spacing"/>
    <w:uiPriority w:val="1"/>
    <w:qFormat/>
    <w:rsid w:val="008A36C5"/>
    <w:rPr>
      <w:rFonts w:asciiTheme="minorHAnsi" w:eastAsiaTheme="minorEastAsia" w:hAnsiTheme="minorHAnsi" w:cstheme="minorBidi"/>
      <w:sz w:val="22"/>
      <w:szCs w:val="22"/>
    </w:rPr>
  </w:style>
  <w:style w:type="paragraph" w:styleId="ab">
    <w:name w:val="footnote text"/>
    <w:basedOn w:val="a"/>
    <w:link w:val="ac"/>
    <w:semiHidden/>
    <w:unhideWhenUsed/>
    <w:rsid w:val="00B76849"/>
    <w:pPr>
      <w:suppressAutoHyphens/>
    </w:pPr>
    <w:rPr>
      <w:sz w:val="20"/>
      <w:szCs w:val="20"/>
      <w:lang w:val="x-none" w:eastAsia="ar-SA"/>
    </w:rPr>
  </w:style>
  <w:style w:type="character" w:customStyle="1" w:styleId="ac">
    <w:name w:val="Текст сноски Знак"/>
    <w:basedOn w:val="a0"/>
    <w:link w:val="ab"/>
    <w:semiHidden/>
    <w:rsid w:val="00B76849"/>
    <w:rPr>
      <w:lang w:val="x-none" w:eastAsia="ar-SA"/>
    </w:rPr>
  </w:style>
  <w:style w:type="character" w:customStyle="1" w:styleId="ConsPlusNormal1">
    <w:name w:val="ConsPlusNormal1"/>
    <w:link w:val="ConsPlusNormal"/>
    <w:locked/>
    <w:rsid w:val="00B76849"/>
    <w:rPr>
      <w:rFonts w:ascii="Arial" w:hAnsi="Arial" w:cs="Arial"/>
      <w:sz w:val="16"/>
      <w:szCs w:val="16"/>
    </w:rPr>
  </w:style>
  <w:style w:type="character" w:styleId="ad">
    <w:name w:val="footnote reference"/>
    <w:link w:val="1"/>
    <w:uiPriority w:val="99"/>
    <w:unhideWhenUsed/>
    <w:rsid w:val="00B76849"/>
    <w:rPr>
      <w:rFonts w:ascii="Calibri" w:hAnsi="Calibri"/>
      <w:vertAlign w:val="superscript"/>
      <w:lang w:val="x-none" w:eastAsia="x-none"/>
    </w:rPr>
  </w:style>
  <w:style w:type="paragraph" w:customStyle="1" w:styleId="1">
    <w:name w:val="Знак сноски1"/>
    <w:basedOn w:val="a"/>
    <w:link w:val="ad"/>
    <w:uiPriority w:val="99"/>
    <w:rsid w:val="00B76849"/>
    <w:pPr>
      <w:spacing w:after="200" w:line="276" w:lineRule="auto"/>
    </w:pPr>
    <w:rPr>
      <w:rFonts w:ascii="Calibri" w:hAnsi="Calibri"/>
      <w:sz w:val="20"/>
      <w:szCs w:val="20"/>
      <w:vertAlign w:val="superscript"/>
      <w:lang w:val="x-none" w:eastAsia="x-none"/>
    </w:rPr>
  </w:style>
  <w:style w:type="character" w:styleId="ae">
    <w:name w:val="annotation reference"/>
    <w:basedOn w:val="a0"/>
    <w:semiHidden/>
    <w:unhideWhenUsed/>
    <w:rsid w:val="00980E4D"/>
    <w:rPr>
      <w:sz w:val="16"/>
      <w:szCs w:val="16"/>
    </w:rPr>
  </w:style>
  <w:style w:type="paragraph" w:styleId="af">
    <w:name w:val="annotation text"/>
    <w:basedOn w:val="a"/>
    <w:link w:val="af0"/>
    <w:semiHidden/>
    <w:unhideWhenUsed/>
    <w:rsid w:val="00980E4D"/>
    <w:rPr>
      <w:sz w:val="20"/>
      <w:szCs w:val="20"/>
    </w:rPr>
  </w:style>
  <w:style w:type="character" w:customStyle="1" w:styleId="af0">
    <w:name w:val="Текст примечания Знак"/>
    <w:basedOn w:val="a0"/>
    <w:link w:val="af"/>
    <w:semiHidden/>
    <w:rsid w:val="00980E4D"/>
  </w:style>
  <w:style w:type="paragraph" w:styleId="af1">
    <w:name w:val="annotation subject"/>
    <w:basedOn w:val="af"/>
    <w:next w:val="af"/>
    <w:link w:val="af2"/>
    <w:semiHidden/>
    <w:unhideWhenUsed/>
    <w:rsid w:val="00980E4D"/>
    <w:rPr>
      <w:b/>
      <w:bCs/>
    </w:rPr>
  </w:style>
  <w:style w:type="character" w:customStyle="1" w:styleId="af2">
    <w:name w:val="Тема примечания Знак"/>
    <w:basedOn w:val="af0"/>
    <w:link w:val="af1"/>
    <w:semiHidden/>
    <w:rsid w:val="00980E4D"/>
    <w:rPr>
      <w:b/>
      <w:bCs/>
    </w:rPr>
  </w:style>
  <w:style w:type="paragraph" w:styleId="af3">
    <w:name w:val="List Paragraph"/>
    <w:basedOn w:val="a"/>
    <w:uiPriority w:val="34"/>
    <w:qFormat/>
    <w:rsid w:val="003B4C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849">
      <w:bodyDiv w:val="1"/>
      <w:marLeft w:val="0"/>
      <w:marRight w:val="0"/>
      <w:marTop w:val="0"/>
      <w:marBottom w:val="0"/>
      <w:divBdr>
        <w:top w:val="none" w:sz="0" w:space="0" w:color="auto"/>
        <w:left w:val="none" w:sz="0" w:space="0" w:color="auto"/>
        <w:bottom w:val="none" w:sz="0" w:space="0" w:color="auto"/>
        <w:right w:val="none" w:sz="0" w:space="0" w:color="auto"/>
      </w:divBdr>
    </w:div>
    <w:div w:id="16590869">
      <w:bodyDiv w:val="1"/>
      <w:marLeft w:val="0"/>
      <w:marRight w:val="0"/>
      <w:marTop w:val="0"/>
      <w:marBottom w:val="0"/>
      <w:divBdr>
        <w:top w:val="none" w:sz="0" w:space="0" w:color="auto"/>
        <w:left w:val="none" w:sz="0" w:space="0" w:color="auto"/>
        <w:bottom w:val="none" w:sz="0" w:space="0" w:color="auto"/>
        <w:right w:val="none" w:sz="0" w:space="0" w:color="auto"/>
      </w:divBdr>
    </w:div>
    <w:div w:id="31539738">
      <w:bodyDiv w:val="1"/>
      <w:marLeft w:val="0"/>
      <w:marRight w:val="0"/>
      <w:marTop w:val="0"/>
      <w:marBottom w:val="0"/>
      <w:divBdr>
        <w:top w:val="none" w:sz="0" w:space="0" w:color="auto"/>
        <w:left w:val="none" w:sz="0" w:space="0" w:color="auto"/>
        <w:bottom w:val="none" w:sz="0" w:space="0" w:color="auto"/>
        <w:right w:val="none" w:sz="0" w:space="0" w:color="auto"/>
      </w:divBdr>
    </w:div>
    <w:div w:id="33970961">
      <w:bodyDiv w:val="1"/>
      <w:marLeft w:val="0"/>
      <w:marRight w:val="0"/>
      <w:marTop w:val="0"/>
      <w:marBottom w:val="0"/>
      <w:divBdr>
        <w:top w:val="none" w:sz="0" w:space="0" w:color="auto"/>
        <w:left w:val="none" w:sz="0" w:space="0" w:color="auto"/>
        <w:bottom w:val="none" w:sz="0" w:space="0" w:color="auto"/>
        <w:right w:val="none" w:sz="0" w:space="0" w:color="auto"/>
      </w:divBdr>
    </w:div>
    <w:div w:id="35352284">
      <w:bodyDiv w:val="1"/>
      <w:marLeft w:val="0"/>
      <w:marRight w:val="0"/>
      <w:marTop w:val="0"/>
      <w:marBottom w:val="0"/>
      <w:divBdr>
        <w:top w:val="none" w:sz="0" w:space="0" w:color="auto"/>
        <w:left w:val="none" w:sz="0" w:space="0" w:color="auto"/>
        <w:bottom w:val="none" w:sz="0" w:space="0" w:color="auto"/>
        <w:right w:val="none" w:sz="0" w:space="0" w:color="auto"/>
      </w:divBdr>
    </w:div>
    <w:div w:id="37094306">
      <w:bodyDiv w:val="1"/>
      <w:marLeft w:val="0"/>
      <w:marRight w:val="0"/>
      <w:marTop w:val="0"/>
      <w:marBottom w:val="0"/>
      <w:divBdr>
        <w:top w:val="none" w:sz="0" w:space="0" w:color="auto"/>
        <w:left w:val="none" w:sz="0" w:space="0" w:color="auto"/>
        <w:bottom w:val="none" w:sz="0" w:space="0" w:color="auto"/>
        <w:right w:val="none" w:sz="0" w:space="0" w:color="auto"/>
      </w:divBdr>
    </w:div>
    <w:div w:id="51462700">
      <w:bodyDiv w:val="1"/>
      <w:marLeft w:val="0"/>
      <w:marRight w:val="0"/>
      <w:marTop w:val="0"/>
      <w:marBottom w:val="0"/>
      <w:divBdr>
        <w:top w:val="none" w:sz="0" w:space="0" w:color="auto"/>
        <w:left w:val="none" w:sz="0" w:space="0" w:color="auto"/>
        <w:bottom w:val="none" w:sz="0" w:space="0" w:color="auto"/>
        <w:right w:val="none" w:sz="0" w:space="0" w:color="auto"/>
      </w:divBdr>
    </w:div>
    <w:div w:id="74400127">
      <w:bodyDiv w:val="1"/>
      <w:marLeft w:val="0"/>
      <w:marRight w:val="0"/>
      <w:marTop w:val="0"/>
      <w:marBottom w:val="0"/>
      <w:divBdr>
        <w:top w:val="none" w:sz="0" w:space="0" w:color="auto"/>
        <w:left w:val="none" w:sz="0" w:space="0" w:color="auto"/>
        <w:bottom w:val="none" w:sz="0" w:space="0" w:color="auto"/>
        <w:right w:val="none" w:sz="0" w:space="0" w:color="auto"/>
      </w:divBdr>
    </w:div>
    <w:div w:id="76442613">
      <w:bodyDiv w:val="1"/>
      <w:marLeft w:val="0"/>
      <w:marRight w:val="0"/>
      <w:marTop w:val="0"/>
      <w:marBottom w:val="0"/>
      <w:divBdr>
        <w:top w:val="none" w:sz="0" w:space="0" w:color="auto"/>
        <w:left w:val="none" w:sz="0" w:space="0" w:color="auto"/>
        <w:bottom w:val="none" w:sz="0" w:space="0" w:color="auto"/>
        <w:right w:val="none" w:sz="0" w:space="0" w:color="auto"/>
      </w:divBdr>
    </w:div>
    <w:div w:id="129370424">
      <w:bodyDiv w:val="1"/>
      <w:marLeft w:val="0"/>
      <w:marRight w:val="0"/>
      <w:marTop w:val="0"/>
      <w:marBottom w:val="0"/>
      <w:divBdr>
        <w:top w:val="none" w:sz="0" w:space="0" w:color="auto"/>
        <w:left w:val="none" w:sz="0" w:space="0" w:color="auto"/>
        <w:bottom w:val="none" w:sz="0" w:space="0" w:color="auto"/>
        <w:right w:val="none" w:sz="0" w:space="0" w:color="auto"/>
      </w:divBdr>
    </w:div>
    <w:div w:id="135077341">
      <w:bodyDiv w:val="1"/>
      <w:marLeft w:val="0"/>
      <w:marRight w:val="0"/>
      <w:marTop w:val="0"/>
      <w:marBottom w:val="0"/>
      <w:divBdr>
        <w:top w:val="none" w:sz="0" w:space="0" w:color="auto"/>
        <w:left w:val="none" w:sz="0" w:space="0" w:color="auto"/>
        <w:bottom w:val="none" w:sz="0" w:space="0" w:color="auto"/>
        <w:right w:val="none" w:sz="0" w:space="0" w:color="auto"/>
      </w:divBdr>
    </w:div>
    <w:div w:id="154957911">
      <w:bodyDiv w:val="1"/>
      <w:marLeft w:val="0"/>
      <w:marRight w:val="0"/>
      <w:marTop w:val="0"/>
      <w:marBottom w:val="0"/>
      <w:divBdr>
        <w:top w:val="none" w:sz="0" w:space="0" w:color="auto"/>
        <w:left w:val="none" w:sz="0" w:space="0" w:color="auto"/>
        <w:bottom w:val="none" w:sz="0" w:space="0" w:color="auto"/>
        <w:right w:val="none" w:sz="0" w:space="0" w:color="auto"/>
      </w:divBdr>
    </w:div>
    <w:div w:id="158927620">
      <w:bodyDiv w:val="1"/>
      <w:marLeft w:val="0"/>
      <w:marRight w:val="0"/>
      <w:marTop w:val="0"/>
      <w:marBottom w:val="0"/>
      <w:divBdr>
        <w:top w:val="none" w:sz="0" w:space="0" w:color="auto"/>
        <w:left w:val="none" w:sz="0" w:space="0" w:color="auto"/>
        <w:bottom w:val="none" w:sz="0" w:space="0" w:color="auto"/>
        <w:right w:val="none" w:sz="0" w:space="0" w:color="auto"/>
      </w:divBdr>
    </w:div>
    <w:div w:id="195167307">
      <w:bodyDiv w:val="1"/>
      <w:marLeft w:val="0"/>
      <w:marRight w:val="0"/>
      <w:marTop w:val="0"/>
      <w:marBottom w:val="0"/>
      <w:divBdr>
        <w:top w:val="none" w:sz="0" w:space="0" w:color="auto"/>
        <w:left w:val="none" w:sz="0" w:space="0" w:color="auto"/>
        <w:bottom w:val="none" w:sz="0" w:space="0" w:color="auto"/>
        <w:right w:val="none" w:sz="0" w:space="0" w:color="auto"/>
      </w:divBdr>
    </w:div>
    <w:div w:id="199442852">
      <w:bodyDiv w:val="1"/>
      <w:marLeft w:val="0"/>
      <w:marRight w:val="0"/>
      <w:marTop w:val="0"/>
      <w:marBottom w:val="0"/>
      <w:divBdr>
        <w:top w:val="none" w:sz="0" w:space="0" w:color="auto"/>
        <w:left w:val="none" w:sz="0" w:space="0" w:color="auto"/>
        <w:bottom w:val="none" w:sz="0" w:space="0" w:color="auto"/>
        <w:right w:val="none" w:sz="0" w:space="0" w:color="auto"/>
      </w:divBdr>
    </w:div>
    <w:div w:id="200939098">
      <w:bodyDiv w:val="1"/>
      <w:marLeft w:val="0"/>
      <w:marRight w:val="0"/>
      <w:marTop w:val="0"/>
      <w:marBottom w:val="0"/>
      <w:divBdr>
        <w:top w:val="none" w:sz="0" w:space="0" w:color="auto"/>
        <w:left w:val="none" w:sz="0" w:space="0" w:color="auto"/>
        <w:bottom w:val="none" w:sz="0" w:space="0" w:color="auto"/>
        <w:right w:val="none" w:sz="0" w:space="0" w:color="auto"/>
      </w:divBdr>
    </w:div>
    <w:div w:id="204415824">
      <w:bodyDiv w:val="1"/>
      <w:marLeft w:val="0"/>
      <w:marRight w:val="0"/>
      <w:marTop w:val="0"/>
      <w:marBottom w:val="0"/>
      <w:divBdr>
        <w:top w:val="none" w:sz="0" w:space="0" w:color="auto"/>
        <w:left w:val="none" w:sz="0" w:space="0" w:color="auto"/>
        <w:bottom w:val="none" w:sz="0" w:space="0" w:color="auto"/>
        <w:right w:val="none" w:sz="0" w:space="0" w:color="auto"/>
      </w:divBdr>
    </w:div>
    <w:div w:id="213005060">
      <w:bodyDiv w:val="1"/>
      <w:marLeft w:val="0"/>
      <w:marRight w:val="0"/>
      <w:marTop w:val="0"/>
      <w:marBottom w:val="0"/>
      <w:divBdr>
        <w:top w:val="none" w:sz="0" w:space="0" w:color="auto"/>
        <w:left w:val="none" w:sz="0" w:space="0" w:color="auto"/>
        <w:bottom w:val="none" w:sz="0" w:space="0" w:color="auto"/>
        <w:right w:val="none" w:sz="0" w:space="0" w:color="auto"/>
      </w:divBdr>
    </w:div>
    <w:div w:id="215505464">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25193261">
      <w:bodyDiv w:val="1"/>
      <w:marLeft w:val="0"/>
      <w:marRight w:val="0"/>
      <w:marTop w:val="0"/>
      <w:marBottom w:val="0"/>
      <w:divBdr>
        <w:top w:val="none" w:sz="0" w:space="0" w:color="auto"/>
        <w:left w:val="none" w:sz="0" w:space="0" w:color="auto"/>
        <w:bottom w:val="none" w:sz="0" w:space="0" w:color="auto"/>
        <w:right w:val="none" w:sz="0" w:space="0" w:color="auto"/>
      </w:divBdr>
    </w:div>
    <w:div w:id="248582922">
      <w:bodyDiv w:val="1"/>
      <w:marLeft w:val="0"/>
      <w:marRight w:val="0"/>
      <w:marTop w:val="0"/>
      <w:marBottom w:val="0"/>
      <w:divBdr>
        <w:top w:val="none" w:sz="0" w:space="0" w:color="auto"/>
        <w:left w:val="none" w:sz="0" w:space="0" w:color="auto"/>
        <w:bottom w:val="none" w:sz="0" w:space="0" w:color="auto"/>
        <w:right w:val="none" w:sz="0" w:space="0" w:color="auto"/>
      </w:divBdr>
    </w:div>
    <w:div w:id="266811996">
      <w:bodyDiv w:val="1"/>
      <w:marLeft w:val="0"/>
      <w:marRight w:val="0"/>
      <w:marTop w:val="0"/>
      <w:marBottom w:val="0"/>
      <w:divBdr>
        <w:top w:val="none" w:sz="0" w:space="0" w:color="auto"/>
        <w:left w:val="none" w:sz="0" w:space="0" w:color="auto"/>
        <w:bottom w:val="none" w:sz="0" w:space="0" w:color="auto"/>
        <w:right w:val="none" w:sz="0" w:space="0" w:color="auto"/>
      </w:divBdr>
    </w:div>
    <w:div w:id="279998290">
      <w:bodyDiv w:val="1"/>
      <w:marLeft w:val="0"/>
      <w:marRight w:val="0"/>
      <w:marTop w:val="0"/>
      <w:marBottom w:val="0"/>
      <w:divBdr>
        <w:top w:val="none" w:sz="0" w:space="0" w:color="auto"/>
        <w:left w:val="none" w:sz="0" w:space="0" w:color="auto"/>
        <w:bottom w:val="none" w:sz="0" w:space="0" w:color="auto"/>
        <w:right w:val="none" w:sz="0" w:space="0" w:color="auto"/>
      </w:divBdr>
    </w:div>
    <w:div w:id="313878920">
      <w:bodyDiv w:val="1"/>
      <w:marLeft w:val="0"/>
      <w:marRight w:val="0"/>
      <w:marTop w:val="0"/>
      <w:marBottom w:val="0"/>
      <w:divBdr>
        <w:top w:val="none" w:sz="0" w:space="0" w:color="auto"/>
        <w:left w:val="none" w:sz="0" w:space="0" w:color="auto"/>
        <w:bottom w:val="none" w:sz="0" w:space="0" w:color="auto"/>
        <w:right w:val="none" w:sz="0" w:space="0" w:color="auto"/>
      </w:divBdr>
    </w:div>
    <w:div w:id="314526414">
      <w:bodyDiv w:val="1"/>
      <w:marLeft w:val="0"/>
      <w:marRight w:val="0"/>
      <w:marTop w:val="0"/>
      <w:marBottom w:val="0"/>
      <w:divBdr>
        <w:top w:val="none" w:sz="0" w:space="0" w:color="auto"/>
        <w:left w:val="none" w:sz="0" w:space="0" w:color="auto"/>
        <w:bottom w:val="none" w:sz="0" w:space="0" w:color="auto"/>
        <w:right w:val="none" w:sz="0" w:space="0" w:color="auto"/>
      </w:divBdr>
    </w:div>
    <w:div w:id="331958303">
      <w:bodyDiv w:val="1"/>
      <w:marLeft w:val="0"/>
      <w:marRight w:val="0"/>
      <w:marTop w:val="0"/>
      <w:marBottom w:val="0"/>
      <w:divBdr>
        <w:top w:val="none" w:sz="0" w:space="0" w:color="auto"/>
        <w:left w:val="none" w:sz="0" w:space="0" w:color="auto"/>
        <w:bottom w:val="none" w:sz="0" w:space="0" w:color="auto"/>
        <w:right w:val="none" w:sz="0" w:space="0" w:color="auto"/>
      </w:divBdr>
    </w:div>
    <w:div w:id="336663956">
      <w:bodyDiv w:val="1"/>
      <w:marLeft w:val="0"/>
      <w:marRight w:val="0"/>
      <w:marTop w:val="0"/>
      <w:marBottom w:val="0"/>
      <w:divBdr>
        <w:top w:val="none" w:sz="0" w:space="0" w:color="auto"/>
        <w:left w:val="none" w:sz="0" w:space="0" w:color="auto"/>
        <w:bottom w:val="none" w:sz="0" w:space="0" w:color="auto"/>
        <w:right w:val="none" w:sz="0" w:space="0" w:color="auto"/>
      </w:divBdr>
    </w:div>
    <w:div w:id="380983412">
      <w:bodyDiv w:val="1"/>
      <w:marLeft w:val="0"/>
      <w:marRight w:val="0"/>
      <w:marTop w:val="0"/>
      <w:marBottom w:val="0"/>
      <w:divBdr>
        <w:top w:val="none" w:sz="0" w:space="0" w:color="auto"/>
        <w:left w:val="none" w:sz="0" w:space="0" w:color="auto"/>
        <w:bottom w:val="none" w:sz="0" w:space="0" w:color="auto"/>
        <w:right w:val="none" w:sz="0" w:space="0" w:color="auto"/>
      </w:divBdr>
    </w:div>
    <w:div w:id="402337006">
      <w:bodyDiv w:val="1"/>
      <w:marLeft w:val="0"/>
      <w:marRight w:val="0"/>
      <w:marTop w:val="0"/>
      <w:marBottom w:val="0"/>
      <w:divBdr>
        <w:top w:val="none" w:sz="0" w:space="0" w:color="auto"/>
        <w:left w:val="none" w:sz="0" w:space="0" w:color="auto"/>
        <w:bottom w:val="none" w:sz="0" w:space="0" w:color="auto"/>
        <w:right w:val="none" w:sz="0" w:space="0" w:color="auto"/>
      </w:divBdr>
      <w:divsChild>
        <w:div w:id="782311147">
          <w:marLeft w:val="60"/>
          <w:marRight w:val="60"/>
          <w:marTop w:val="100"/>
          <w:marBottom w:val="100"/>
          <w:divBdr>
            <w:top w:val="none" w:sz="0" w:space="0" w:color="auto"/>
            <w:left w:val="none" w:sz="0" w:space="0" w:color="auto"/>
            <w:bottom w:val="none" w:sz="0" w:space="0" w:color="auto"/>
            <w:right w:val="none" w:sz="0" w:space="0" w:color="auto"/>
          </w:divBdr>
          <w:divsChild>
            <w:div w:id="33399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07151">
      <w:bodyDiv w:val="1"/>
      <w:marLeft w:val="0"/>
      <w:marRight w:val="0"/>
      <w:marTop w:val="0"/>
      <w:marBottom w:val="0"/>
      <w:divBdr>
        <w:top w:val="none" w:sz="0" w:space="0" w:color="auto"/>
        <w:left w:val="none" w:sz="0" w:space="0" w:color="auto"/>
        <w:bottom w:val="none" w:sz="0" w:space="0" w:color="auto"/>
        <w:right w:val="none" w:sz="0" w:space="0" w:color="auto"/>
      </w:divBdr>
    </w:div>
    <w:div w:id="418410761">
      <w:bodyDiv w:val="1"/>
      <w:marLeft w:val="0"/>
      <w:marRight w:val="0"/>
      <w:marTop w:val="0"/>
      <w:marBottom w:val="0"/>
      <w:divBdr>
        <w:top w:val="none" w:sz="0" w:space="0" w:color="auto"/>
        <w:left w:val="none" w:sz="0" w:space="0" w:color="auto"/>
        <w:bottom w:val="none" w:sz="0" w:space="0" w:color="auto"/>
        <w:right w:val="none" w:sz="0" w:space="0" w:color="auto"/>
      </w:divBdr>
    </w:div>
    <w:div w:id="423494814">
      <w:bodyDiv w:val="1"/>
      <w:marLeft w:val="0"/>
      <w:marRight w:val="0"/>
      <w:marTop w:val="0"/>
      <w:marBottom w:val="0"/>
      <w:divBdr>
        <w:top w:val="none" w:sz="0" w:space="0" w:color="auto"/>
        <w:left w:val="none" w:sz="0" w:space="0" w:color="auto"/>
        <w:bottom w:val="none" w:sz="0" w:space="0" w:color="auto"/>
        <w:right w:val="none" w:sz="0" w:space="0" w:color="auto"/>
      </w:divBdr>
    </w:div>
    <w:div w:id="477843426">
      <w:bodyDiv w:val="1"/>
      <w:marLeft w:val="0"/>
      <w:marRight w:val="0"/>
      <w:marTop w:val="0"/>
      <w:marBottom w:val="0"/>
      <w:divBdr>
        <w:top w:val="none" w:sz="0" w:space="0" w:color="auto"/>
        <w:left w:val="none" w:sz="0" w:space="0" w:color="auto"/>
        <w:bottom w:val="none" w:sz="0" w:space="0" w:color="auto"/>
        <w:right w:val="none" w:sz="0" w:space="0" w:color="auto"/>
      </w:divBdr>
    </w:div>
    <w:div w:id="485705028">
      <w:bodyDiv w:val="1"/>
      <w:marLeft w:val="0"/>
      <w:marRight w:val="0"/>
      <w:marTop w:val="0"/>
      <w:marBottom w:val="0"/>
      <w:divBdr>
        <w:top w:val="none" w:sz="0" w:space="0" w:color="auto"/>
        <w:left w:val="none" w:sz="0" w:space="0" w:color="auto"/>
        <w:bottom w:val="none" w:sz="0" w:space="0" w:color="auto"/>
        <w:right w:val="none" w:sz="0" w:space="0" w:color="auto"/>
      </w:divBdr>
    </w:div>
    <w:div w:id="504825992">
      <w:bodyDiv w:val="1"/>
      <w:marLeft w:val="0"/>
      <w:marRight w:val="0"/>
      <w:marTop w:val="0"/>
      <w:marBottom w:val="0"/>
      <w:divBdr>
        <w:top w:val="none" w:sz="0" w:space="0" w:color="auto"/>
        <w:left w:val="none" w:sz="0" w:space="0" w:color="auto"/>
        <w:bottom w:val="none" w:sz="0" w:space="0" w:color="auto"/>
        <w:right w:val="none" w:sz="0" w:space="0" w:color="auto"/>
      </w:divBdr>
    </w:div>
    <w:div w:id="524101983">
      <w:bodyDiv w:val="1"/>
      <w:marLeft w:val="0"/>
      <w:marRight w:val="0"/>
      <w:marTop w:val="0"/>
      <w:marBottom w:val="0"/>
      <w:divBdr>
        <w:top w:val="none" w:sz="0" w:space="0" w:color="auto"/>
        <w:left w:val="none" w:sz="0" w:space="0" w:color="auto"/>
        <w:bottom w:val="none" w:sz="0" w:space="0" w:color="auto"/>
        <w:right w:val="none" w:sz="0" w:space="0" w:color="auto"/>
      </w:divBdr>
    </w:div>
    <w:div w:id="569539795">
      <w:bodyDiv w:val="1"/>
      <w:marLeft w:val="0"/>
      <w:marRight w:val="0"/>
      <w:marTop w:val="0"/>
      <w:marBottom w:val="0"/>
      <w:divBdr>
        <w:top w:val="none" w:sz="0" w:space="0" w:color="auto"/>
        <w:left w:val="none" w:sz="0" w:space="0" w:color="auto"/>
        <w:bottom w:val="none" w:sz="0" w:space="0" w:color="auto"/>
        <w:right w:val="none" w:sz="0" w:space="0" w:color="auto"/>
      </w:divBdr>
    </w:div>
    <w:div w:id="587999652">
      <w:bodyDiv w:val="1"/>
      <w:marLeft w:val="0"/>
      <w:marRight w:val="0"/>
      <w:marTop w:val="0"/>
      <w:marBottom w:val="0"/>
      <w:divBdr>
        <w:top w:val="none" w:sz="0" w:space="0" w:color="auto"/>
        <w:left w:val="none" w:sz="0" w:space="0" w:color="auto"/>
        <w:bottom w:val="none" w:sz="0" w:space="0" w:color="auto"/>
        <w:right w:val="none" w:sz="0" w:space="0" w:color="auto"/>
      </w:divBdr>
    </w:div>
    <w:div w:id="591857002">
      <w:bodyDiv w:val="1"/>
      <w:marLeft w:val="0"/>
      <w:marRight w:val="0"/>
      <w:marTop w:val="0"/>
      <w:marBottom w:val="0"/>
      <w:divBdr>
        <w:top w:val="none" w:sz="0" w:space="0" w:color="auto"/>
        <w:left w:val="none" w:sz="0" w:space="0" w:color="auto"/>
        <w:bottom w:val="none" w:sz="0" w:space="0" w:color="auto"/>
        <w:right w:val="none" w:sz="0" w:space="0" w:color="auto"/>
      </w:divBdr>
    </w:div>
    <w:div w:id="609750727">
      <w:bodyDiv w:val="1"/>
      <w:marLeft w:val="0"/>
      <w:marRight w:val="0"/>
      <w:marTop w:val="0"/>
      <w:marBottom w:val="0"/>
      <w:divBdr>
        <w:top w:val="none" w:sz="0" w:space="0" w:color="auto"/>
        <w:left w:val="none" w:sz="0" w:space="0" w:color="auto"/>
        <w:bottom w:val="none" w:sz="0" w:space="0" w:color="auto"/>
        <w:right w:val="none" w:sz="0" w:space="0" w:color="auto"/>
      </w:divBdr>
    </w:div>
    <w:div w:id="611206706">
      <w:bodyDiv w:val="1"/>
      <w:marLeft w:val="0"/>
      <w:marRight w:val="0"/>
      <w:marTop w:val="0"/>
      <w:marBottom w:val="0"/>
      <w:divBdr>
        <w:top w:val="none" w:sz="0" w:space="0" w:color="auto"/>
        <w:left w:val="none" w:sz="0" w:space="0" w:color="auto"/>
        <w:bottom w:val="none" w:sz="0" w:space="0" w:color="auto"/>
        <w:right w:val="none" w:sz="0" w:space="0" w:color="auto"/>
      </w:divBdr>
    </w:div>
    <w:div w:id="640505489">
      <w:bodyDiv w:val="1"/>
      <w:marLeft w:val="0"/>
      <w:marRight w:val="0"/>
      <w:marTop w:val="0"/>
      <w:marBottom w:val="0"/>
      <w:divBdr>
        <w:top w:val="none" w:sz="0" w:space="0" w:color="auto"/>
        <w:left w:val="none" w:sz="0" w:space="0" w:color="auto"/>
        <w:bottom w:val="none" w:sz="0" w:space="0" w:color="auto"/>
        <w:right w:val="none" w:sz="0" w:space="0" w:color="auto"/>
      </w:divBdr>
    </w:div>
    <w:div w:id="643892709">
      <w:bodyDiv w:val="1"/>
      <w:marLeft w:val="0"/>
      <w:marRight w:val="0"/>
      <w:marTop w:val="0"/>
      <w:marBottom w:val="0"/>
      <w:divBdr>
        <w:top w:val="none" w:sz="0" w:space="0" w:color="auto"/>
        <w:left w:val="none" w:sz="0" w:space="0" w:color="auto"/>
        <w:bottom w:val="none" w:sz="0" w:space="0" w:color="auto"/>
        <w:right w:val="none" w:sz="0" w:space="0" w:color="auto"/>
      </w:divBdr>
    </w:div>
    <w:div w:id="651063698">
      <w:bodyDiv w:val="1"/>
      <w:marLeft w:val="0"/>
      <w:marRight w:val="0"/>
      <w:marTop w:val="0"/>
      <w:marBottom w:val="0"/>
      <w:divBdr>
        <w:top w:val="none" w:sz="0" w:space="0" w:color="auto"/>
        <w:left w:val="none" w:sz="0" w:space="0" w:color="auto"/>
        <w:bottom w:val="none" w:sz="0" w:space="0" w:color="auto"/>
        <w:right w:val="none" w:sz="0" w:space="0" w:color="auto"/>
      </w:divBdr>
    </w:div>
    <w:div w:id="662390972">
      <w:bodyDiv w:val="1"/>
      <w:marLeft w:val="0"/>
      <w:marRight w:val="0"/>
      <w:marTop w:val="0"/>
      <w:marBottom w:val="0"/>
      <w:divBdr>
        <w:top w:val="none" w:sz="0" w:space="0" w:color="auto"/>
        <w:left w:val="none" w:sz="0" w:space="0" w:color="auto"/>
        <w:bottom w:val="none" w:sz="0" w:space="0" w:color="auto"/>
        <w:right w:val="none" w:sz="0" w:space="0" w:color="auto"/>
      </w:divBdr>
    </w:div>
    <w:div w:id="707921553">
      <w:bodyDiv w:val="1"/>
      <w:marLeft w:val="0"/>
      <w:marRight w:val="0"/>
      <w:marTop w:val="0"/>
      <w:marBottom w:val="0"/>
      <w:divBdr>
        <w:top w:val="none" w:sz="0" w:space="0" w:color="auto"/>
        <w:left w:val="none" w:sz="0" w:space="0" w:color="auto"/>
        <w:bottom w:val="none" w:sz="0" w:space="0" w:color="auto"/>
        <w:right w:val="none" w:sz="0" w:space="0" w:color="auto"/>
      </w:divBdr>
    </w:div>
    <w:div w:id="721444431">
      <w:bodyDiv w:val="1"/>
      <w:marLeft w:val="0"/>
      <w:marRight w:val="0"/>
      <w:marTop w:val="0"/>
      <w:marBottom w:val="0"/>
      <w:divBdr>
        <w:top w:val="none" w:sz="0" w:space="0" w:color="auto"/>
        <w:left w:val="none" w:sz="0" w:space="0" w:color="auto"/>
        <w:bottom w:val="none" w:sz="0" w:space="0" w:color="auto"/>
        <w:right w:val="none" w:sz="0" w:space="0" w:color="auto"/>
      </w:divBdr>
    </w:div>
    <w:div w:id="722146015">
      <w:bodyDiv w:val="1"/>
      <w:marLeft w:val="0"/>
      <w:marRight w:val="0"/>
      <w:marTop w:val="0"/>
      <w:marBottom w:val="0"/>
      <w:divBdr>
        <w:top w:val="none" w:sz="0" w:space="0" w:color="auto"/>
        <w:left w:val="none" w:sz="0" w:space="0" w:color="auto"/>
        <w:bottom w:val="none" w:sz="0" w:space="0" w:color="auto"/>
        <w:right w:val="none" w:sz="0" w:space="0" w:color="auto"/>
      </w:divBdr>
    </w:div>
    <w:div w:id="743768565">
      <w:bodyDiv w:val="1"/>
      <w:marLeft w:val="0"/>
      <w:marRight w:val="0"/>
      <w:marTop w:val="0"/>
      <w:marBottom w:val="0"/>
      <w:divBdr>
        <w:top w:val="none" w:sz="0" w:space="0" w:color="auto"/>
        <w:left w:val="none" w:sz="0" w:space="0" w:color="auto"/>
        <w:bottom w:val="none" w:sz="0" w:space="0" w:color="auto"/>
        <w:right w:val="none" w:sz="0" w:space="0" w:color="auto"/>
      </w:divBdr>
    </w:div>
    <w:div w:id="744304346">
      <w:bodyDiv w:val="1"/>
      <w:marLeft w:val="0"/>
      <w:marRight w:val="0"/>
      <w:marTop w:val="0"/>
      <w:marBottom w:val="0"/>
      <w:divBdr>
        <w:top w:val="none" w:sz="0" w:space="0" w:color="auto"/>
        <w:left w:val="none" w:sz="0" w:space="0" w:color="auto"/>
        <w:bottom w:val="none" w:sz="0" w:space="0" w:color="auto"/>
        <w:right w:val="none" w:sz="0" w:space="0" w:color="auto"/>
      </w:divBdr>
    </w:div>
    <w:div w:id="774137516">
      <w:bodyDiv w:val="1"/>
      <w:marLeft w:val="0"/>
      <w:marRight w:val="0"/>
      <w:marTop w:val="0"/>
      <w:marBottom w:val="0"/>
      <w:divBdr>
        <w:top w:val="none" w:sz="0" w:space="0" w:color="auto"/>
        <w:left w:val="none" w:sz="0" w:space="0" w:color="auto"/>
        <w:bottom w:val="none" w:sz="0" w:space="0" w:color="auto"/>
        <w:right w:val="none" w:sz="0" w:space="0" w:color="auto"/>
      </w:divBdr>
    </w:div>
    <w:div w:id="805393524">
      <w:bodyDiv w:val="1"/>
      <w:marLeft w:val="0"/>
      <w:marRight w:val="0"/>
      <w:marTop w:val="0"/>
      <w:marBottom w:val="0"/>
      <w:divBdr>
        <w:top w:val="none" w:sz="0" w:space="0" w:color="auto"/>
        <w:left w:val="none" w:sz="0" w:space="0" w:color="auto"/>
        <w:bottom w:val="none" w:sz="0" w:space="0" w:color="auto"/>
        <w:right w:val="none" w:sz="0" w:space="0" w:color="auto"/>
      </w:divBdr>
    </w:div>
    <w:div w:id="810828664">
      <w:bodyDiv w:val="1"/>
      <w:marLeft w:val="0"/>
      <w:marRight w:val="0"/>
      <w:marTop w:val="0"/>
      <w:marBottom w:val="0"/>
      <w:divBdr>
        <w:top w:val="none" w:sz="0" w:space="0" w:color="auto"/>
        <w:left w:val="none" w:sz="0" w:space="0" w:color="auto"/>
        <w:bottom w:val="none" w:sz="0" w:space="0" w:color="auto"/>
        <w:right w:val="none" w:sz="0" w:space="0" w:color="auto"/>
      </w:divBdr>
    </w:div>
    <w:div w:id="819540119">
      <w:bodyDiv w:val="1"/>
      <w:marLeft w:val="0"/>
      <w:marRight w:val="0"/>
      <w:marTop w:val="0"/>
      <w:marBottom w:val="0"/>
      <w:divBdr>
        <w:top w:val="none" w:sz="0" w:space="0" w:color="auto"/>
        <w:left w:val="none" w:sz="0" w:space="0" w:color="auto"/>
        <w:bottom w:val="none" w:sz="0" w:space="0" w:color="auto"/>
        <w:right w:val="none" w:sz="0" w:space="0" w:color="auto"/>
      </w:divBdr>
    </w:div>
    <w:div w:id="823812070">
      <w:bodyDiv w:val="1"/>
      <w:marLeft w:val="0"/>
      <w:marRight w:val="0"/>
      <w:marTop w:val="0"/>
      <w:marBottom w:val="0"/>
      <w:divBdr>
        <w:top w:val="none" w:sz="0" w:space="0" w:color="auto"/>
        <w:left w:val="none" w:sz="0" w:space="0" w:color="auto"/>
        <w:bottom w:val="none" w:sz="0" w:space="0" w:color="auto"/>
        <w:right w:val="none" w:sz="0" w:space="0" w:color="auto"/>
      </w:divBdr>
    </w:div>
    <w:div w:id="824518514">
      <w:bodyDiv w:val="1"/>
      <w:marLeft w:val="0"/>
      <w:marRight w:val="0"/>
      <w:marTop w:val="0"/>
      <w:marBottom w:val="0"/>
      <w:divBdr>
        <w:top w:val="none" w:sz="0" w:space="0" w:color="auto"/>
        <w:left w:val="none" w:sz="0" w:space="0" w:color="auto"/>
        <w:bottom w:val="none" w:sz="0" w:space="0" w:color="auto"/>
        <w:right w:val="none" w:sz="0" w:space="0" w:color="auto"/>
      </w:divBdr>
    </w:div>
    <w:div w:id="841117151">
      <w:bodyDiv w:val="1"/>
      <w:marLeft w:val="0"/>
      <w:marRight w:val="0"/>
      <w:marTop w:val="0"/>
      <w:marBottom w:val="0"/>
      <w:divBdr>
        <w:top w:val="none" w:sz="0" w:space="0" w:color="auto"/>
        <w:left w:val="none" w:sz="0" w:space="0" w:color="auto"/>
        <w:bottom w:val="none" w:sz="0" w:space="0" w:color="auto"/>
        <w:right w:val="none" w:sz="0" w:space="0" w:color="auto"/>
      </w:divBdr>
    </w:div>
    <w:div w:id="862281037">
      <w:bodyDiv w:val="1"/>
      <w:marLeft w:val="0"/>
      <w:marRight w:val="0"/>
      <w:marTop w:val="0"/>
      <w:marBottom w:val="0"/>
      <w:divBdr>
        <w:top w:val="none" w:sz="0" w:space="0" w:color="auto"/>
        <w:left w:val="none" w:sz="0" w:space="0" w:color="auto"/>
        <w:bottom w:val="none" w:sz="0" w:space="0" w:color="auto"/>
        <w:right w:val="none" w:sz="0" w:space="0" w:color="auto"/>
      </w:divBdr>
    </w:div>
    <w:div w:id="880551994">
      <w:bodyDiv w:val="1"/>
      <w:marLeft w:val="0"/>
      <w:marRight w:val="0"/>
      <w:marTop w:val="0"/>
      <w:marBottom w:val="0"/>
      <w:divBdr>
        <w:top w:val="none" w:sz="0" w:space="0" w:color="auto"/>
        <w:left w:val="none" w:sz="0" w:space="0" w:color="auto"/>
        <w:bottom w:val="none" w:sz="0" w:space="0" w:color="auto"/>
        <w:right w:val="none" w:sz="0" w:space="0" w:color="auto"/>
      </w:divBdr>
    </w:div>
    <w:div w:id="924530926">
      <w:bodyDiv w:val="1"/>
      <w:marLeft w:val="0"/>
      <w:marRight w:val="0"/>
      <w:marTop w:val="0"/>
      <w:marBottom w:val="0"/>
      <w:divBdr>
        <w:top w:val="none" w:sz="0" w:space="0" w:color="auto"/>
        <w:left w:val="none" w:sz="0" w:space="0" w:color="auto"/>
        <w:bottom w:val="none" w:sz="0" w:space="0" w:color="auto"/>
        <w:right w:val="none" w:sz="0" w:space="0" w:color="auto"/>
      </w:divBdr>
    </w:div>
    <w:div w:id="930970138">
      <w:bodyDiv w:val="1"/>
      <w:marLeft w:val="0"/>
      <w:marRight w:val="0"/>
      <w:marTop w:val="0"/>
      <w:marBottom w:val="0"/>
      <w:divBdr>
        <w:top w:val="none" w:sz="0" w:space="0" w:color="auto"/>
        <w:left w:val="none" w:sz="0" w:space="0" w:color="auto"/>
        <w:bottom w:val="none" w:sz="0" w:space="0" w:color="auto"/>
        <w:right w:val="none" w:sz="0" w:space="0" w:color="auto"/>
      </w:divBdr>
    </w:div>
    <w:div w:id="953636669">
      <w:bodyDiv w:val="1"/>
      <w:marLeft w:val="0"/>
      <w:marRight w:val="0"/>
      <w:marTop w:val="0"/>
      <w:marBottom w:val="0"/>
      <w:divBdr>
        <w:top w:val="none" w:sz="0" w:space="0" w:color="auto"/>
        <w:left w:val="none" w:sz="0" w:space="0" w:color="auto"/>
        <w:bottom w:val="none" w:sz="0" w:space="0" w:color="auto"/>
        <w:right w:val="none" w:sz="0" w:space="0" w:color="auto"/>
      </w:divBdr>
    </w:div>
    <w:div w:id="962885636">
      <w:bodyDiv w:val="1"/>
      <w:marLeft w:val="0"/>
      <w:marRight w:val="0"/>
      <w:marTop w:val="0"/>
      <w:marBottom w:val="0"/>
      <w:divBdr>
        <w:top w:val="none" w:sz="0" w:space="0" w:color="auto"/>
        <w:left w:val="none" w:sz="0" w:space="0" w:color="auto"/>
        <w:bottom w:val="none" w:sz="0" w:space="0" w:color="auto"/>
        <w:right w:val="none" w:sz="0" w:space="0" w:color="auto"/>
      </w:divBdr>
    </w:div>
    <w:div w:id="970210740">
      <w:bodyDiv w:val="1"/>
      <w:marLeft w:val="0"/>
      <w:marRight w:val="0"/>
      <w:marTop w:val="0"/>
      <w:marBottom w:val="0"/>
      <w:divBdr>
        <w:top w:val="none" w:sz="0" w:space="0" w:color="auto"/>
        <w:left w:val="none" w:sz="0" w:space="0" w:color="auto"/>
        <w:bottom w:val="none" w:sz="0" w:space="0" w:color="auto"/>
        <w:right w:val="none" w:sz="0" w:space="0" w:color="auto"/>
      </w:divBdr>
    </w:div>
    <w:div w:id="995912728">
      <w:bodyDiv w:val="1"/>
      <w:marLeft w:val="0"/>
      <w:marRight w:val="0"/>
      <w:marTop w:val="0"/>
      <w:marBottom w:val="0"/>
      <w:divBdr>
        <w:top w:val="none" w:sz="0" w:space="0" w:color="auto"/>
        <w:left w:val="none" w:sz="0" w:space="0" w:color="auto"/>
        <w:bottom w:val="none" w:sz="0" w:space="0" w:color="auto"/>
        <w:right w:val="none" w:sz="0" w:space="0" w:color="auto"/>
      </w:divBdr>
    </w:div>
    <w:div w:id="1003510927">
      <w:bodyDiv w:val="1"/>
      <w:marLeft w:val="0"/>
      <w:marRight w:val="0"/>
      <w:marTop w:val="0"/>
      <w:marBottom w:val="0"/>
      <w:divBdr>
        <w:top w:val="none" w:sz="0" w:space="0" w:color="auto"/>
        <w:left w:val="none" w:sz="0" w:space="0" w:color="auto"/>
        <w:bottom w:val="none" w:sz="0" w:space="0" w:color="auto"/>
        <w:right w:val="none" w:sz="0" w:space="0" w:color="auto"/>
      </w:divBdr>
    </w:div>
    <w:div w:id="1010834435">
      <w:bodyDiv w:val="1"/>
      <w:marLeft w:val="0"/>
      <w:marRight w:val="0"/>
      <w:marTop w:val="0"/>
      <w:marBottom w:val="0"/>
      <w:divBdr>
        <w:top w:val="none" w:sz="0" w:space="0" w:color="auto"/>
        <w:left w:val="none" w:sz="0" w:space="0" w:color="auto"/>
        <w:bottom w:val="none" w:sz="0" w:space="0" w:color="auto"/>
        <w:right w:val="none" w:sz="0" w:space="0" w:color="auto"/>
      </w:divBdr>
    </w:div>
    <w:div w:id="1054888198">
      <w:bodyDiv w:val="1"/>
      <w:marLeft w:val="0"/>
      <w:marRight w:val="0"/>
      <w:marTop w:val="0"/>
      <w:marBottom w:val="0"/>
      <w:divBdr>
        <w:top w:val="none" w:sz="0" w:space="0" w:color="auto"/>
        <w:left w:val="none" w:sz="0" w:space="0" w:color="auto"/>
        <w:bottom w:val="none" w:sz="0" w:space="0" w:color="auto"/>
        <w:right w:val="none" w:sz="0" w:space="0" w:color="auto"/>
      </w:divBdr>
    </w:div>
    <w:div w:id="1060439307">
      <w:bodyDiv w:val="1"/>
      <w:marLeft w:val="0"/>
      <w:marRight w:val="0"/>
      <w:marTop w:val="0"/>
      <w:marBottom w:val="0"/>
      <w:divBdr>
        <w:top w:val="none" w:sz="0" w:space="0" w:color="auto"/>
        <w:left w:val="none" w:sz="0" w:space="0" w:color="auto"/>
        <w:bottom w:val="none" w:sz="0" w:space="0" w:color="auto"/>
        <w:right w:val="none" w:sz="0" w:space="0" w:color="auto"/>
      </w:divBdr>
    </w:div>
    <w:div w:id="1061322493">
      <w:bodyDiv w:val="1"/>
      <w:marLeft w:val="0"/>
      <w:marRight w:val="0"/>
      <w:marTop w:val="0"/>
      <w:marBottom w:val="0"/>
      <w:divBdr>
        <w:top w:val="none" w:sz="0" w:space="0" w:color="auto"/>
        <w:left w:val="none" w:sz="0" w:space="0" w:color="auto"/>
        <w:bottom w:val="none" w:sz="0" w:space="0" w:color="auto"/>
        <w:right w:val="none" w:sz="0" w:space="0" w:color="auto"/>
      </w:divBdr>
    </w:div>
    <w:div w:id="1071579828">
      <w:bodyDiv w:val="1"/>
      <w:marLeft w:val="0"/>
      <w:marRight w:val="0"/>
      <w:marTop w:val="0"/>
      <w:marBottom w:val="0"/>
      <w:divBdr>
        <w:top w:val="none" w:sz="0" w:space="0" w:color="auto"/>
        <w:left w:val="none" w:sz="0" w:space="0" w:color="auto"/>
        <w:bottom w:val="none" w:sz="0" w:space="0" w:color="auto"/>
        <w:right w:val="none" w:sz="0" w:space="0" w:color="auto"/>
      </w:divBdr>
    </w:div>
    <w:div w:id="1094322000">
      <w:bodyDiv w:val="1"/>
      <w:marLeft w:val="0"/>
      <w:marRight w:val="0"/>
      <w:marTop w:val="0"/>
      <w:marBottom w:val="0"/>
      <w:divBdr>
        <w:top w:val="none" w:sz="0" w:space="0" w:color="auto"/>
        <w:left w:val="none" w:sz="0" w:space="0" w:color="auto"/>
        <w:bottom w:val="none" w:sz="0" w:space="0" w:color="auto"/>
        <w:right w:val="none" w:sz="0" w:space="0" w:color="auto"/>
      </w:divBdr>
    </w:div>
    <w:div w:id="1096174800">
      <w:bodyDiv w:val="1"/>
      <w:marLeft w:val="0"/>
      <w:marRight w:val="0"/>
      <w:marTop w:val="0"/>
      <w:marBottom w:val="0"/>
      <w:divBdr>
        <w:top w:val="none" w:sz="0" w:space="0" w:color="auto"/>
        <w:left w:val="none" w:sz="0" w:space="0" w:color="auto"/>
        <w:bottom w:val="none" w:sz="0" w:space="0" w:color="auto"/>
        <w:right w:val="none" w:sz="0" w:space="0" w:color="auto"/>
      </w:divBdr>
    </w:div>
    <w:div w:id="1119296879">
      <w:bodyDiv w:val="1"/>
      <w:marLeft w:val="0"/>
      <w:marRight w:val="0"/>
      <w:marTop w:val="0"/>
      <w:marBottom w:val="0"/>
      <w:divBdr>
        <w:top w:val="none" w:sz="0" w:space="0" w:color="auto"/>
        <w:left w:val="none" w:sz="0" w:space="0" w:color="auto"/>
        <w:bottom w:val="none" w:sz="0" w:space="0" w:color="auto"/>
        <w:right w:val="none" w:sz="0" w:space="0" w:color="auto"/>
      </w:divBdr>
    </w:div>
    <w:div w:id="1146555774">
      <w:bodyDiv w:val="1"/>
      <w:marLeft w:val="0"/>
      <w:marRight w:val="0"/>
      <w:marTop w:val="0"/>
      <w:marBottom w:val="0"/>
      <w:divBdr>
        <w:top w:val="none" w:sz="0" w:space="0" w:color="auto"/>
        <w:left w:val="none" w:sz="0" w:space="0" w:color="auto"/>
        <w:bottom w:val="none" w:sz="0" w:space="0" w:color="auto"/>
        <w:right w:val="none" w:sz="0" w:space="0" w:color="auto"/>
      </w:divBdr>
    </w:div>
    <w:div w:id="1166238942">
      <w:bodyDiv w:val="1"/>
      <w:marLeft w:val="0"/>
      <w:marRight w:val="0"/>
      <w:marTop w:val="0"/>
      <w:marBottom w:val="0"/>
      <w:divBdr>
        <w:top w:val="none" w:sz="0" w:space="0" w:color="auto"/>
        <w:left w:val="none" w:sz="0" w:space="0" w:color="auto"/>
        <w:bottom w:val="none" w:sz="0" w:space="0" w:color="auto"/>
        <w:right w:val="none" w:sz="0" w:space="0" w:color="auto"/>
      </w:divBdr>
    </w:div>
    <w:div w:id="1200627323">
      <w:bodyDiv w:val="1"/>
      <w:marLeft w:val="0"/>
      <w:marRight w:val="0"/>
      <w:marTop w:val="0"/>
      <w:marBottom w:val="0"/>
      <w:divBdr>
        <w:top w:val="none" w:sz="0" w:space="0" w:color="auto"/>
        <w:left w:val="none" w:sz="0" w:space="0" w:color="auto"/>
        <w:bottom w:val="none" w:sz="0" w:space="0" w:color="auto"/>
        <w:right w:val="none" w:sz="0" w:space="0" w:color="auto"/>
      </w:divBdr>
    </w:div>
    <w:div w:id="1215434069">
      <w:bodyDiv w:val="1"/>
      <w:marLeft w:val="0"/>
      <w:marRight w:val="0"/>
      <w:marTop w:val="0"/>
      <w:marBottom w:val="0"/>
      <w:divBdr>
        <w:top w:val="none" w:sz="0" w:space="0" w:color="auto"/>
        <w:left w:val="none" w:sz="0" w:space="0" w:color="auto"/>
        <w:bottom w:val="none" w:sz="0" w:space="0" w:color="auto"/>
        <w:right w:val="none" w:sz="0" w:space="0" w:color="auto"/>
      </w:divBdr>
    </w:div>
    <w:div w:id="1230648923">
      <w:bodyDiv w:val="1"/>
      <w:marLeft w:val="0"/>
      <w:marRight w:val="0"/>
      <w:marTop w:val="0"/>
      <w:marBottom w:val="0"/>
      <w:divBdr>
        <w:top w:val="none" w:sz="0" w:space="0" w:color="auto"/>
        <w:left w:val="none" w:sz="0" w:space="0" w:color="auto"/>
        <w:bottom w:val="none" w:sz="0" w:space="0" w:color="auto"/>
        <w:right w:val="none" w:sz="0" w:space="0" w:color="auto"/>
      </w:divBdr>
    </w:div>
    <w:div w:id="1259482705">
      <w:bodyDiv w:val="1"/>
      <w:marLeft w:val="0"/>
      <w:marRight w:val="0"/>
      <w:marTop w:val="0"/>
      <w:marBottom w:val="0"/>
      <w:divBdr>
        <w:top w:val="none" w:sz="0" w:space="0" w:color="auto"/>
        <w:left w:val="none" w:sz="0" w:space="0" w:color="auto"/>
        <w:bottom w:val="none" w:sz="0" w:space="0" w:color="auto"/>
        <w:right w:val="none" w:sz="0" w:space="0" w:color="auto"/>
      </w:divBdr>
    </w:div>
    <w:div w:id="1272665119">
      <w:bodyDiv w:val="1"/>
      <w:marLeft w:val="0"/>
      <w:marRight w:val="0"/>
      <w:marTop w:val="0"/>
      <w:marBottom w:val="0"/>
      <w:divBdr>
        <w:top w:val="none" w:sz="0" w:space="0" w:color="auto"/>
        <w:left w:val="none" w:sz="0" w:space="0" w:color="auto"/>
        <w:bottom w:val="none" w:sz="0" w:space="0" w:color="auto"/>
        <w:right w:val="none" w:sz="0" w:space="0" w:color="auto"/>
      </w:divBdr>
    </w:div>
    <w:div w:id="1317615177">
      <w:bodyDiv w:val="1"/>
      <w:marLeft w:val="0"/>
      <w:marRight w:val="0"/>
      <w:marTop w:val="0"/>
      <w:marBottom w:val="0"/>
      <w:divBdr>
        <w:top w:val="none" w:sz="0" w:space="0" w:color="auto"/>
        <w:left w:val="none" w:sz="0" w:space="0" w:color="auto"/>
        <w:bottom w:val="none" w:sz="0" w:space="0" w:color="auto"/>
        <w:right w:val="none" w:sz="0" w:space="0" w:color="auto"/>
      </w:divBdr>
    </w:div>
    <w:div w:id="1364597507">
      <w:bodyDiv w:val="1"/>
      <w:marLeft w:val="0"/>
      <w:marRight w:val="0"/>
      <w:marTop w:val="0"/>
      <w:marBottom w:val="0"/>
      <w:divBdr>
        <w:top w:val="none" w:sz="0" w:space="0" w:color="auto"/>
        <w:left w:val="none" w:sz="0" w:space="0" w:color="auto"/>
        <w:bottom w:val="none" w:sz="0" w:space="0" w:color="auto"/>
        <w:right w:val="none" w:sz="0" w:space="0" w:color="auto"/>
      </w:divBdr>
    </w:div>
    <w:div w:id="1386488846">
      <w:bodyDiv w:val="1"/>
      <w:marLeft w:val="0"/>
      <w:marRight w:val="0"/>
      <w:marTop w:val="0"/>
      <w:marBottom w:val="0"/>
      <w:divBdr>
        <w:top w:val="none" w:sz="0" w:space="0" w:color="auto"/>
        <w:left w:val="none" w:sz="0" w:space="0" w:color="auto"/>
        <w:bottom w:val="none" w:sz="0" w:space="0" w:color="auto"/>
        <w:right w:val="none" w:sz="0" w:space="0" w:color="auto"/>
      </w:divBdr>
    </w:div>
    <w:div w:id="1390684996">
      <w:bodyDiv w:val="1"/>
      <w:marLeft w:val="0"/>
      <w:marRight w:val="0"/>
      <w:marTop w:val="0"/>
      <w:marBottom w:val="0"/>
      <w:divBdr>
        <w:top w:val="none" w:sz="0" w:space="0" w:color="auto"/>
        <w:left w:val="none" w:sz="0" w:space="0" w:color="auto"/>
        <w:bottom w:val="none" w:sz="0" w:space="0" w:color="auto"/>
        <w:right w:val="none" w:sz="0" w:space="0" w:color="auto"/>
      </w:divBdr>
    </w:div>
    <w:div w:id="1423798703">
      <w:bodyDiv w:val="1"/>
      <w:marLeft w:val="0"/>
      <w:marRight w:val="0"/>
      <w:marTop w:val="0"/>
      <w:marBottom w:val="0"/>
      <w:divBdr>
        <w:top w:val="none" w:sz="0" w:space="0" w:color="auto"/>
        <w:left w:val="none" w:sz="0" w:space="0" w:color="auto"/>
        <w:bottom w:val="none" w:sz="0" w:space="0" w:color="auto"/>
        <w:right w:val="none" w:sz="0" w:space="0" w:color="auto"/>
      </w:divBdr>
    </w:div>
    <w:div w:id="1428580474">
      <w:bodyDiv w:val="1"/>
      <w:marLeft w:val="0"/>
      <w:marRight w:val="0"/>
      <w:marTop w:val="0"/>
      <w:marBottom w:val="0"/>
      <w:divBdr>
        <w:top w:val="none" w:sz="0" w:space="0" w:color="auto"/>
        <w:left w:val="none" w:sz="0" w:space="0" w:color="auto"/>
        <w:bottom w:val="none" w:sz="0" w:space="0" w:color="auto"/>
        <w:right w:val="none" w:sz="0" w:space="0" w:color="auto"/>
      </w:divBdr>
    </w:div>
    <w:div w:id="1435175020">
      <w:bodyDiv w:val="1"/>
      <w:marLeft w:val="0"/>
      <w:marRight w:val="0"/>
      <w:marTop w:val="0"/>
      <w:marBottom w:val="0"/>
      <w:divBdr>
        <w:top w:val="none" w:sz="0" w:space="0" w:color="auto"/>
        <w:left w:val="none" w:sz="0" w:space="0" w:color="auto"/>
        <w:bottom w:val="none" w:sz="0" w:space="0" w:color="auto"/>
        <w:right w:val="none" w:sz="0" w:space="0" w:color="auto"/>
      </w:divBdr>
    </w:div>
    <w:div w:id="1445466962">
      <w:bodyDiv w:val="1"/>
      <w:marLeft w:val="0"/>
      <w:marRight w:val="0"/>
      <w:marTop w:val="0"/>
      <w:marBottom w:val="0"/>
      <w:divBdr>
        <w:top w:val="none" w:sz="0" w:space="0" w:color="auto"/>
        <w:left w:val="none" w:sz="0" w:space="0" w:color="auto"/>
        <w:bottom w:val="none" w:sz="0" w:space="0" w:color="auto"/>
        <w:right w:val="none" w:sz="0" w:space="0" w:color="auto"/>
      </w:divBdr>
    </w:div>
    <w:div w:id="1448233152">
      <w:bodyDiv w:val="1"/>
      <w:marLeft w:val="0"/>
      <w:marRight w:val="0"/>
      <w:marTop w:val="0"/>
      <w:marBottom w:val="0"/>
      <w:divBdr>
        <w:top w:val="none" w:sz="0" w:space="0" w:color="auto"/>
        <w:left w:val="none" w:sz="0" w:space="0" w:color="auto"/>
        <w:bottom w:val="none" w:sz="0" w:space="0" w:color="auto"/>
        <w:right w:val="none" w:sz="0" w:space="0" w:color="auto"/>
      </w:divBdr>
    </w:div>
    <w:div w:id="1470436380">
      <w:bodyDiv w:val="1"/>
      <w:marLeft w:val="0"/>
      <w:marRight w:val="0"/>
      <w:marTop w:val="0"/>
      <w:marBottom w:val="0"/>
      <w:divBdr>
        <w:top w:val="none" w:sz="0" w:space="0" w:color="auto"/>
        <w:left w:val="none" w:sz="0" w:space="0" w:color="auto"/>
        <w:bottom w:val="none" w:sz="0" w:space="0" w:color="auto"/>
        <w:right w:val="none" w:sz="0" w:space="0" w:color="auto"/>
      </w:divBdr>
    </w:div>
    <w:div w:id="1479568861">
      <w:bodyDiv w:val="1"/>
      <w:marLeft w:val="0"/>
      <w:marRight w:val="0"/>
      <w:marTop w:val="0"/>
      <w:marBottom w:val="0"/>
      <w:divBdr>
        <w:top w:val="none" w:sz="0" w:space="0" w:color="auto"/>
        <w:left w:val="none" w:sz="0" w:space="0" w:color="auto"/>
        <w:bottom w:val="none" w:sz="0" w:space="0" w:color="auto"/>
        <w:right w:val="none" w:sz="0" w:space="0" w:color="auto"/>
      </w:divBdr>
    </w:div>
    <w:div w:id="1482652923">
      <w:bodyDiv w:val="1"/>
      <w:marLeft w:val="0"/>
      <w:marRight w:val="0"/>
      <w:marTop w:val="0"/>
      <w:marBottom w:val="0"/>
      <w:divBdr>
        <w:top w:val="none" w:sz="0" w:space="0" w:color="auto"/>
        <w:left w:val="none" w:sz="0" w:space="0" w:color="auto"/>
        <w:bottom w:val="none" w:sz="0" w:space="0" w:color="auto"/>
        <w:right w:val="none" w:sz="0" w:space="0" w:color="auto"/>
      </w:divBdr>
    </w:div>
    <w:div w:id="1484734190">
      <w:bodyDiv w:val="1"/>
      <w:marLeft w:val="0"/>
      <w:marRight w:val="0"/>
      <w:marTop w:val="0"/>
      <w:marBottom w:val="0"/>
      <w:divBdr>
        <w:top w:val="none" w:sz="0" w:space="0" w:color="auto"/>
        <w:left w:val="none" w:sz="0" w:space="0" w:color="auto"/>
        <w:bottom w:val="none" w:sz="0" w:space="0" w:color="auto"/>
        <w:right w:val="none" w:sz="0" w:space="0" w:color="auto"/>
      </w:divBdr>
    </w:div>
    <w:div w:id="1519350764">
      <w:bodyDiv w:val="1"/>
      <w:marLeft w:val="0"/>
      <w:marRight w:val="0"/>
      <w:marTop w:val="0"/>
      <w:marBottom w:val="0"/>
      <w:divBdr>
        <w:top w:val="none" w:sz="0" w:space="0" w:color="auto"/>
        <w:left w:val="none" w:sz="0" w:space="0" w:color="auto"/>
        <w:bottom w:val="none" w:sz="0" w:space="0" w:color="auto"/>
        <w:right w:val="none" w:sz="0" w:space="0" w:color="auto"/>
      </w:divBdr>
    </w:div>
    <w:div w:id="1528367704">
      <w:bodyDiv w:val="1"/>
      <w:marLeft w:val="0"/>
      <w:marRight w:val="0"/>
      <w:marTop w:val="0"/>
      <w:marBottom w:val="0"/>
      <w:divBdr>
        <w:top w:val="none" w:sz="0" w:space="0" w:color="auto"/>
        <w:left w:val="none" w:sz="0" w:space="0" w:color="auto"/>
        <w:bottom w:val="none" w:sz="0" w:space="0" w:color="auto"/>
        <w:right w:val="none" w:sz="0" w:space="0" w:color="auto"/>
      </w:divBdr>
    </w:div>
    <w:div w:id="1543908551">
      <w:bodyDiv w:val="1"/>
      <w:marLeft w:val="0"/>
      <w:marRight w:val="0"/>
      <w:marTop w:val="0"/>
      <w:marBottom w:val="0"/>
      <w:divBdr>
        <w:top w:val="none" w:sz="0" w:space="0" w:color="auto"/>
        <w:left w:val="none" w:sz="0" w:space="0" w:color="auto"/>
        <w:bottom w:val="none" w:sz="0" w:space="0" w:color="auto"/>
        <w:right w:val="none" w:sz="0" w:space="0" w:color="auto"/>
      </w:divBdr>
    </w:div>
    <w:div w:id="1549102561">
      <w:bodyDiv w:val="1"/>
      <w:marLeft w:val="0"/>
      <w:marRight w:val="0"/>
      <w:marTop w:val="0"/>
      <w:marBottom w:val="0"/>
      <w:divBdr>
        <w:top w:val="none" w:sz="0" w:space="0" w:color="auto"/>
        <w:left w:val="none" w:sz="0" w:space="0" w:color="auto"/>
        <w:bottom w:val="none" w:sz="0" w:space="0" w:color="auto"/>
        <w:right w:val="none" w:sz="0" w:space="0" w:color="auto"/>
      </w:divBdr>
    </w:div>
    <w:div w:id="1559896850">
      <w:bodyDiv w:val="1"/>
      <w:marLeft w:val="0"/>
      <w:marRight w:val="0"/>
      <w:marTop w:val="0"/>
      <w:marBottom w:val="0"/>
      <w:divBdr>
        <w:top w:val="none" w:sz="0" w:space="0" w:color="auto"/>
        <w:left w:val="none" w:sz="0" w:space="0" w:color="auto"/>
        <w:bottom w:val="none" w:sz="0" w:space="0" w:color="auto"/>
        <w:right w:val="none" w:sz="0" w:space="0" w:color="auto"/>
      </w:divBdr>
    </w:div>
    <w:div w:id="1565214625">
      <w:bodyDiv w:val="1"/>
      <w:marLeft w:val="0"/>
      <w:marRight w:val="0"/>
      <w:marTop w:val="0"/>
      <w:marBottom w:val="0"/>
      <w:divBdr>
        <w:top w:val="none" w:sz="0" w:space="0" w:color="auto"/>
        <w:left w:val="none" w:sz="0" w:space="0" w:color="auto"/>
        <w:bottom w:val="none" w:sz="0" w:space="0" w:color="auto"/>
        <w:right w:val="none" w:sz="0" w:space="0" w:color="auto"/>
      </w:divBdr>
    </w:div>
    <w:div w:id="1602911554">
      <w:bodyDiv w:val="1"/>
      <w:marLeft w:val="0"/>
      <w:marRight w:val="0"/>
      <w:marTop w:val="0"/>
      <w:marBottom w:val="0"/>
      <w:divBdr>
        <w:top w:val="none" w:sz="0" w:space="0" w:color="auto"/>
        <w:left w:val="none" w:sz="0" w:space="0" w:color="auto"/>
        <w:bottom w:val="none" w:sz="0" w:space="0" w:color="auto"/>
        <w:right w:val="none" w:sz="0" w:space="0" w:color="auto"/>
      </w:divBdr>
    </w:div>
    <w:div w:id="1626740462">
      <w:bodyDiv w:val="1"/>
      <w:marLeft w:val="0"/>
      <w:marRight w:val="0"/>
      <w:marTop w:val="0"/>
      <w:marBottom w:val="0"/>
      <w:divBdr>
        <w:top w:val="none" w:sz="0" w:space="0" w:color="auto"/>
        <w:left w:val="none" w:sz="0" w:space="0" w:color="auto"/>
        <w:bottom w:val="none" w:sz="0" w:space="0" w:color="auto"/>
        <w:right w:val="none" w:sz="0" w:space="0" w:color="auto"/>
      </w:divBdr>
    </w:div>
    <w:div w:id="1629433868">
      <w:bodyDiv w:val="1"/>
      <w:marLeft w:val="0"/>
      <w:marRight w:val="0"/>
      <w:marTop w:val="0"/>
      <w:marBottom w:val="0"/>
      <w:divBdr>
        <w:top w:val="none" w:sz="0" w:space="0" w:color="auto"/>
        <w:left w:val="none" w:sz="0" w:space="0" w:color="auto"/>
        <w:bottom w:val="none" w:sz="0" w:space="0" w:color="auto"/>
        <w:right w:val="none" w:sz="0" w:space="0" w:color="auto"/>
      </w:divBdr>
    </w:div>
    <w:div w:id="1658075664">
      <w:bodyDiv w:val="1"/>
      <w:marLeft w:val="0"/>
      <w:marRight w:val="0"/>
      <w:marTop w:val="0"/>
      <w:marBottom w:val="0"/>
      <w:divBdr>
        <w:top w:val="none" w:sz="0" w:space="0" w:color="auto"/>
        <w:left w:val="none" w:sz="0" w:space="0" w:color="auto"/>
        <w:bottom w:val="none" w:sz="0" w:space="0" w:color="auto"/>
        <w:right w:val="none" w:sz="0" w:space="0" w:color="auto"/>
      </w:divBdr>
    </w:div>
    <w:div w:id="1691251956">
      <w:bodyDiv w:val="1"/>
      <w:marLeft w:val="0"/>
      <w:marRight w:val="0"/>
      <w:marTop w:val="0"/>
      <w:marBottom w:val="0"/>
      <w:divBdr>
        <w:top w:val="none" w:sz="0" w:space="0" w:color="auto"/>
        <w:left w:val="none" w:sz="0" w:space="0" w:color="auto"/>
        <w:bottom w:val="none" w:sz="0" w:space="0" w:color="auto"/>
        <w:right w:val="none" w:sz="0" w:space="0" w:color="auto"/>
      </w:divBdr>
    </w:div>
    <w:div w:id="1694189826">
      <w:bodyDiv w:val="1"/>
      <w:marLeft w:val="0"/>
      <w:marRight w:val="0"/>
      <w:marTop w:val="0"/>
      <w:marBottom w:val="0"/>
      <w:divBdr>
        <w:top w:val="none" w:sz="0" w:space="0" w:color="auto"/>
        <w:left w:val="none" w:sz="0" w:space="0" w:color="auto"/>
        <w:bottom w:val="none" w:sz="0" w:space="0" w:color="auto"/>
        <w:right w:val="none" w:sz="0" w:space="0" w:color="auto"/>
      </w:divBdr>
    </w:div>
    <w:div w:id="1718892827">
      <w:bodyDiv w:val="1"/>
      <w:marLeft w:val="0"/>
      <w:marRight w:val="0"/>
      <w:marTop w:val="0"/>
      <w:marBottom w:val="0"/>
      <w:divBdr>
        <w:top w:val="none" w:sz="0" w:space="0" w:color="auto"/>
        <w:left w:val="none" w:sz="0" w:space="0" w:color="auto"/>
        <w:bottom w:val="none" w:sz="0" w:space="0" w:color="auto"/>
        <w:right w:val="none" w:sz="0" w:space="0" w:color="auto"/>
      </w:divBdr>
    </w:div>
    <w:div w:id="1721005980">
      <w:bodyDiv w:val="1"/>
      <w:marLeft w:val="0"/>
      <w:marRight w:val="0"/>
      <w:marTop w:val="0"/>
      <w:marBottom w:val="0"/>
      <w:divBdr>
        <w:top w:val="none" w:sz="0" w:space="0" w:color="auto"/>
        <w:left w:val="none" w:sz="0" w:space="0" w:color="auto"/>
        <w:bottom w:val="none" w:sz="0" w:space="0" w:color="auto"/>
        <w:right w:val="none" w:sz="0" w:space="0" w:color="auto"/>
      </w:divBdr>
    </w:div>
    <w:div w:id="1738939047">
      <w:bodyDiv w:val="1"/>
      <w:marLeft w:val="0"/>
      <w:marRight w:val="0"/>
      <w:marTop w:val="0"/>
      <w:marBottom w:val="0"/>
      <w:divBdr>
        <w:top w:val="none" w:sz="0" w:space="0" w:color="auto"/>
        <w:left w:val="none" w:sz="0" w:space="0" w:color="auto"/>
        <w:bottom w:val="none" w:sz="0" w:space="0" w:color="auto"/>
        <w:right w:val="none" w:sz="0" w:space="0" w:color="auto"/>
      </w:divBdr>
    </w:div>
    <w:div w:id="1744791897">
      <w:bodyDiv w:val="1"/>
      <w:marLeft w:val="0"/>
      <w:marRight w:val="0"/>
      <w:marTop w:val="0"/>
      <w:marBottom w:val="0"/>
      <w:divBdr>
        <w:top w:val="none" w:sz="0" w:space="0" w:color="auto"/>
        <w:left w:val="none" w:sz="0" w:space="0" w:color="auto"/>
        <w:bottom w:val="none" w:sz="0" w:space="0" w:color="auto"/>
        <w:right w:val="none" w:sz="0" w:space="0" w:color="auto"/>
      </w:divBdr>
    </w:div>
    <w:div w:id="1758286027">
      <w:bodyDiv w:val="1"/>
      <w:marLeft w:val="0"/>
      <w:marRight w:val="0"/>
      <w:marTop w:val="0"/>
      <w:marBottom w:val="0"/>
      <w:divBdr>
        <w:top w:val="none" w:sz="0" w:space="0" w:color="auto"/>
        <w:left w:val="none" w:sz="0" w:space="0" w:color="auto"/>
        <w:bottom w:val="none" w:sz="0" w:space="0" w:color="auto"/>
        <w:right w:val="none" w:sz="0" w:space="0" w:color="auto"/>
      </w:divBdr>
    </w:div>
    <w:div w:id="1758359982">
      <w:bodyDiv w:val="1"/>
      <w:marLeft w:val="0"/>
      <w:marRight w:val="0"/>
      <w:marTop w:val="0"/>
      <w:marBottom w:val="0"/>
      <w:divBdr>
        <w:top w:val="none" w:sz="0" w:space="0" w:color="auto"/>
        <w:left w:val="none" w:sz="0" w:space="0" w:color="auto"/>
        <w:bottom w:val="none" w:sz="0" w:space="0" w:color="auto"/>
        <w:right w:val="none" w:sz="0" w:space="0" w:color="auto"/>
      </w:divBdr>
    </w:div>
    <w:div w:id="1763332468">
      <w:bodyDiv w:val="1"/>
      <w:marLeft w:val="0"/>
      <w:marRight w:val="0"/>
      <w:marTop w:val="0"/>
      <w:marBottom w:val="0"/>
      <w:divBdr>
        <w:top w:val="none" w:sz="0" w:space="0" w:color="auto"/>
        <w:left w:val="none" w:sz="0" w:space="0" w:color="auto"/>
        <w:bottom w:val="none" w:sz="0" w:space="0" w:color="auto"/>
        <w:right w:val="none" w:sz="0" w:space="0" w:color="auto"/>
      </w:divBdr>
    </w:div>
    <w:div w:id="1777403958">
      <w:bodyDiv w:val="1"/>
      <w:marLeft w:val="0"/>
      <w:marRight w:val="0"/>
      <w:marTop w:val="0"/>
      <w:marBottom w:val="0"/>
      <w:divBdr>
        <w:top w:val="none" w:sz="0" w:space="0" w:color="auto"/>
        <w:left w:val="none" w:sz="0" w:space="0" w:color="auto"/>
        <w:bottom w:val="none" w:sz="0" w:space="0" w:color="auto"/>
        <w:right w:val="none" w:sz="0" w:space="0" w:color="auto"/>
      </w:divBdr>
    </w:div>
    <w:div w:id="1779568865">
      <w:bodyDiv w:val="1"/>
      <w:marLeft w:val="0"/>
      <w:marRight w:val="0"/>
      <w:marTop w:val="0"/>
      <w:marBottom w:val="0"/>
      <w:divBdr>
        <w:top w:val="none" w:sz="0" w:space="0" w:color="auto"/>
        <w:left w:val="none" w:sz="0" w:space="0" w:color="auto"/>
        <w:bottom w:val="none" w:sz="0" w:space="0" w:color="auto"/>
        <w:right w:val="none" w:sz="0" w:space="0" w:color="auto"/>
      </w:divBdr>
    </w:div>
    <w:div w:id="1782987824">
      <w:bodyDiv w:val="1"/>
      <w:marLeft w:val="0"/>
      <w:marRight w:val="0"/>
      <w:marTop w:val="0"/>
      <w:marBottom w:val="0"/>
      <w:divBdr>
        <w:top w:val="none" w:sz="0" w:space="0" w:color="auto"/>
        <w:left w:val="none" w:sz="0" w:space="0" w:color="auto"/>
        <w:bottom w:val="none" w:sz="0" w:space="0" w:color="auto"/>
        <w:right w:val="none" w:sz="0" w:space="0" w:color="auto"/>
      </w:divBdr>
      <w:divsChild>
        <w:div w:id="343359129">
          <w:marLeft w:val="60"/>
          <w:marRight w:val="60"/>
          <w:marTop w:val="100"/>
          <w:marBottom w:val="100"/>
          <w:divBdr>
            <w:top w:val="none" w:sz="0" w:space="0" w:color="auto"/>
            <w:left w:val="none" w:sz="0" w:space="0" w:color="auto"/>
            <w:bottom w:val="none" w:sz="0" w:space="0" w:color="auto"/>
            <w:right w:val="none" w:sz="0" w:space="0" w:color="auto"/>
          </w:divBdr>
          <w:divsChild>
            <w:div w:id="67361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44617">
      <w:bodyDiv w:val="1"/>
      <w:marLeft w:val="0"/>
      <w:marRight w:val="0"/>
      <w:marTop w:val="0"/>
      <w:marBottom w:val="0"/>
      <w:divBdr>
        <w:top w:val="none" w:sz="0" w:space="0" w:color="auto"/>
        <w:left w:val="none" w:sz="0" w:space="0" w:color="auto"/>
        <w:bottom w:val="none" w:sz="0" w:space="0" w:color="auto"/>
        <w:right w:val="none" w:sz="0" w:space="0" w:color="auto"/>
      </w:divBdr>
    </w:div>
    <w:div w:id="1836913464">
      <w:bodyDiv w:val="1"/>
      <w:marLeft w:val="0"/>
      <w:marRight w:val="0"/>
      <w:marTop w:val="0"/>
      <w:marBottom w:val="0"/>
      <w:divBdr>
        <w:top w:val="none" w:sz="0" w:space="0" w:color="auto"/>
        <w:left w:val="none" w:sz="0" w:space="0" w:color="auto"/>
        <w:bottom w:val="none" w:sz="0" w:space="0" w:color="auto"/>
        <w:right w:val="none" w:sz="0" w:space="0" w:color="auto"/>
      </w:divBdr>
    </w:div>
    <w:div w:id="1837527170">
      <w:bodyDiv w:val="1"/>
      <w:marLeft w:val="0"/>
      <w:marRight w:val="0"/>
      <w:marTop w:val="0"/>
      <w:marBottom w:val="0"/>
      <w:divBdr>
        <w:top w:val="none" w:sz="0" w:space="0" w:color="auto"/>
        <w:left w:val="none" w:sz="0" w:space="0" w:color="auto"/>
        <w:bottom w:val="none" w:sz="0" w:space="0" w:color="auto"/>
        <w:right w:val="none" w:sz="0" w:space="0" w:color="auto"/>
      </w:divBdr>
    </w:div>
    <w:div w:id="1861963675">
      <w:bodyDiv w:val="1"/>
      <w:marLeft w:val="0"/>
      <w:marRight w:val="0"/>
      <w:marTop w:val="0"/>
      <w:marBottom w:val="0"/>
      <w:divBdr>
        <w:top w:val="none" w:sz="0" w:space="0" w:color="auto"/>
        <w:left w:val="none" w:sz="0" w:space="0" w:color="auto"/>
        <w:bottom w:val="none" w:sz="0" w:space="0" w:color="auto"/>
        <w:right w:val="none" w:sz="0" w:space="0" w:color="auto"/>
      </w:divBdr>
    </w:div>
    <w:div w:id="1866677640">
      <w:bodyDiv w:val="1"/>
      <w:marLeft w:val="0"/>
      <w:marRight w:val="0"/>
      <w:marTop w:val="0"/>
      <w:marBottom w:val="0"/>
      <w:divBdr>
        <w:top w:val="none" w:sz="0" w:space="0" w:color="auto"/>
        <w:left w:val="none" w:sz="0" w:space="0" w:color="auto"/>
        <w:bottom w:val="none" w:sz="0" w:space="0" w:color="auto"/>
        <w:right w:val="none" w:sz="0" w:space="0" w:color="auto"/>
      </w:divBdr>
    </w:div>
    <w:div w:id="1880241761">
      <w:bodyDiv w:val="1"/>
      <w:marLeft w:val="0"/>
      <w:marRight w:val="0"/>
      <w:marTop w:val="0"/>
      <w:marBottom w:val="0"/>
      <w:divBdr>
        <w:top w:val="none" w:sz="0" w:space="0" w:color="auto"/>
        <w:left w:val="none" w:sz="0" w:space="0" w:color="auto"/>
        <w:bottom w:val="none" w:sz="0" w:space="0" w:color="auto"/>
        <w:right w:val="none" w:sz="0" w:space="0" w:color="auto"/>
      </w:divBdr>
    </w:div>
    <w:div w:id="1908297154">
      <w:bodyDiv w:val="1"/>
      <w:marLeft w:val="0"/>
      <w:marRight w:val="0"/>
      <w:marTop w:val="0"/>
      <w:marBottom w:val="0"/>
      <w:divBdr>
        <w:top w:val="none" w:sz="0" w:space="0" w:color="auto"/>
        <w:left w:val="none" w:sz="0" w:space="0" w:color="auto"/>
        <w:bottom w:val="none" w:sz="0" w:space="0" w:color="auto"/>
        <w:right w:val="none" w:sz="0" w:space="0" w:color="auto"/>
      </w:divBdr>
    </w:div>
    <w:div w:id="1913926504">
      <w:bodyDiv w:val="1"/>
      <w:marLeft w:val="0"/>
      <w:marRight w:val="0"/>
      <w:marTop w:val="0"/>
      <w:marBottom w:val="0"/>
      <w:divBdr>
        <w:top w:val="none" w:sz="0" w:space="0" w:color="auto"/>
        <w:left w:val="none" w:sz="0" w:space="0" w:color="auto"/>
        <w:bottom w:val="none" w:sz="0" w:space="0" w:color="auto"/>
        <w:right w:val="none" w:sz="0" w:space="0" w:color="auto"/>
      </w:divBdr>
    </w:div>
    <w:div w:id="1920476649">
      <w:bodyDiv w:val="1"/>
      <w:marLeft w:val="0"/>
      <w:marRight w:val="0"/>
      <w:marTop w:val="0"/>
      <w:marBottom w:val="0"/>
      <w:divBdr>
        <w:top w:val="none" w:sz="0" w:space="0" w:color="auto"/>
        <w:left w:val="none" w:sz="0" w:space="0" w:color="auto"/>
        <w:bottom w:val="none" w:sz="0" w:space="0" w:color="auto"/>
        <w:right w:val="none" w:sz="0" w:space="0" w:color="auto"/>
      </w:divBdr>
    </w:div>
    <w:div w:id="1927181523">
      <w:bodyDiv w:val="1"/>
      <w:marLeft w:val="0"/>
      <w:marRight w:val="0"/>
      <w:marTop w:val="0"/>
      <w:marBottom w:val="0"/>
      <w:divBdr>
        <w:top w:val="none" w:sz="0" w:space="0" w:color="auto"/>
        <w:left w:val="none" w:sz="0" w:space="0" w:color="auto"/>
        <w:bottom w:val="none" w:sz="0" w:space="0" w:color="auto"/>
        <w:right w:val="none" w:sz="0" w:space="0" w:color="auto"/>
      </w:divBdr>
    </w:div>
    <w:div w:id="1929653073">
      <w:bodyDiv w:val="1"/>
      <w:marLeft w:val="0"/>
      <w:marRight w:val="0"/>
      <w:marTop w:val="0"/>
      <w:marBottom w:val="0"/>
      <w:divBdr>
        <w:top w:val="none" w:sz="0" w:space="0" w:color="auto"/>
        <w:left w:val="none" w:sz="0" w:space="0" w:color="auto"/>
        <w:bottom w:val="none" w:sz="0" w:space="0" w:color="auto"/>
        <w:right w:val="none" w:sz="0" w:space="0" w:color="auto"/>
      </w:divBdr>
    </w:div>
    <w:div w:id="1965647374">
      <w:bodyDiv w:val="1"/>
      <w:marLeft w:val="0"/>
      <w:marRight w:val="0"/>
      <w:marTop w:val="0"/>
      <w:marBottom w:val="0"/>
      <w:divBdr>
        <w:top w:val="none" w:sz="0" w:space="0" w:color="auto"/>
        <w:left w:val="none" w:sz="0" w:space="0" w:color="auto"/>
        <w:bottom w:val="none" w:sz="0" w:space="0" w:color="auto"/>
        <w:right w:val="none" w:sz="0" w:space="0" w:color="auto"/>
      </w:divBdr>
    </w:div>
    <w:div w:id="1983388178">
      <w:bodyDiv w:val="1"/>
      <w:marLeft w:val="0"/>
      <w:marRight w:val="0"/>
      <w:marTop w:val="0"/>
      <w:marBottom w:val="0"/>
      <w:divBdr>
        <w:top w:val="none" w:sz="0" w:space="0" w:color="auto"/>
        <w:left w:val="none" w:sz="0" w:space="0" w:color="auto"/>
        <w:bottom w:val="none" w:sz="0" w:space="0" w:color="auto"/>
        <w:right w:val="none" w:sz="0" w:space="0" w:color="auto"/>
      </w:divBdr>
    </w:div>
    <w:div w:id="1995209590">
      <w:bodyDiv w:val="1"/>
      <w:marLeft w:val="0"/>
      <w:marRight w:val="0"/>
      <w:marTop w:val="0"/>
      <w:marBottom w:val="0"/>
      <w:divBdr>
        <w:top w:val="none" w:sz="0" w:space="0" w:color="auto"/>
        <w:left w:val="none" w:sz="0" w:space="0" w:color="auto"/>
        <w:bottom w:val="none" w:sz="0" w:space="0" w:color="auto"/>
        <w:right w:val="none" w:sz="0" w:space="0" w:color="auto"/>
      </w:divBdr>
    </w:div>
    <w:div w:id="2013871179">
      <w:bodyDiv w:val="1"/>
      <w:marLeft w:val="0"/>
      <w:marRight w:val="0"/>
      <w:marTop w:val="0"/>
      <w:marBottom w:val="0"/>
      <w:divBdr>
        <w:top w:val="none" w:sz="0" w:space="0" w:color="auto"/>
        <w:left w:val="none" w:sz="0" w:space="0" w:color="auto"/>
        <w:bottom w:val="none" w:sz="0" w:space="0" w:color="auto"/>
        <w:right w:val="none" w:sz="0" w:space="0" w:color="auto"/>
      </w:divBdr>
    </w:div>
    <w:div w:id="2017532415">
      <w:bodyDiv w:val="1"/>
      <w:marLeft w:val="0"/>
      <w:marRight w:val="0"/>
      <w:marTop w:val="0"/>
      <w:marBottom w:val="0"/>
      <w:divBdr>
        <w:top w:val="none" w:sz="0" w:space="0" w:color="auto"/>
        <w:left w:val="none" w:sz="0" w:space="0" w:color="auto"/>
        <w:bottom w:val="none" w:sz="0" w:space="0" w:color="auto"/>
        <w:right w:val="none" w:sz="0" w:space="0" w:color="auto"/>
      </w:divBdr>
    </w:div>
    <w:div w:id="2027977640">
      <w:bodyDiv w:val="1"/>
      <w:marLeft w:val="0"/>
      <w:marRight w:val="0"/>
      <w:marTop w:val="0"/>
      <w:marBottom w:val="0"/>
      <w:divBdr>
        <w:top w:val="none" w:sz="0" w:space="0" w:color="auto"/>
        <w:left w:val="none" w:sz="0" w:space="0" w:color="auto"/>
        <w:bottom w:val="none" w:sz="0" w:space="0" w:color="auto"/>
        <w:right w:val="none" w:sz="0" w:space="0" w:color="auto"/>
      </w:divBdr>
    </w:div>
    <w:div w:id="2035382407">
      <w:bodyDiv w:val="1"/>
      <w:marLeft w:val="0"/>
      <w:marRight w:val="0"/>
      <w:marTop w:val="0"/>
      <w:marBottom w:val="0"/>
      <w:divBdr>
        <w:top w:val="none" w:sz="0" w:space="0" w:color="auto"/>
        <w:left w:val="none" w:sz="0" w:space="0" w:color="auto"/>
        <w:bottom w:val="none" w:sz="0" w:space="0" w:color="auto"/>
        <w:right w:val="none" w:sz="0" w:space="0" w:color="auto"/>
      </w:divBdr>
    </w:div>
    <w:div w:id="2036494617">
      <w:bodyDiv w:val="1"/>
      <w:marLeft w:val="0"/>
      <w:marRight w:val="0"/>
      <w:marTop w:val="0"/>
      <w:marBottom w:val="0"/>
      <w:divBdr>
        <w:top w:val="none" w:sz="0" w:space="0" w:color="auto"/>
        <w:left w:val="none" w:sz="0" w:space="0" w:color="auto"/>
        <w:bottom w:val="none" w:sz="0" w:space="0" w:color="auto"/>
        <w:right w:val="none" w:sz="0" w:space="0" w:color="auto"/>
      </w:divBdr>
    </w:div>
    <w:div w:id="2060667399">
      <w:bodyDiv w:val="1"/>
      <w:marLeft w:val="0"/>
      <w:marRight w:val="0"/>
      <w:marTop w:val="0"/>
      <w:marBottom w:val="0"/>
      <w:divBdr>
        <w:top w:val="none" w:sz="0" w:space="0" w:color="auto"/>
        <w:left w:val="none" w:sz="0" w:space="0" w:color="auto"/>
        <w:bottom w:val="none" w:sz="0" w:space="0" w:color="auto"/>
        <w:right w:val="none" w:sz="0" w:space="0" w:color="auto"/>
      </w:divBdr>
    </w:div>
    <w:div w:id="2079357935">
      <w:bodyDiv w:val="1"/>
      <w:marLeft w:val="0"/>
      <w:marRight w:val="0"/>
      <w:marTop w:val="0"/>
      <w:marBottom w:val="0"/>
      <w:divBdr>
        <w:top w:val="none" w:sz="0" w:space="0" w:color="auto"/>
        <w:left w:val="none" w:sz="0" w:space="0" w:color="auto"/>
        <w:bottom w:val="none" w:sz="0" w:space="0" w:color="auto"/>
        <w:right w:val="none" w:sz="0" w:space="0" w:color="auto"/>
      </w:divBdr>
    </w:div>
    <w:div w:id="2080210722">
      <w:bodyDiv w:val="1"/>
      <w:marLeft w:val="0"/>
      <w:marRight w:val="0"/>
      <w:marTop w:val="0"/>
      <w:marBottom w:val="0"/>
      <w:divBdr>
        <w:top w:val="none" w:sz="0" w:space="0" w:color="auto"/>
        <w:left w:val="none" w:sz="0" w:space="0" w:color="auto"/>
        <w:bottom w:val="none" w:sz="0" w:space="0" w:color="auto"/>
        <w:right w:val="none" w:sz="0" w:space="0" w:color="auto"/>
      </w:divBdr>
    </w:div>
    <w:div w:id="2103212743">
      <w:bodyDiv w:val="1"/>
      <w:marLeft w:val="0"/>
      <w:marRight w:val="0"/>
      <w:marTop w:val="0"/>
      <w:marBottom w:val="0"/>
      <w:divBdr>
        <w:top w:val="none" w:sz="0" w:space="0" w:color="auto"/>
        <w:left w:val="none" w:sz="0" w:space="0" w:color="auto"/>
        <w:bottom w:val="none" w:sz="0" w:space="0" w:color="auto"/>
        <w:right w:val="none" w:sz="0" w:space="0" w:color="auto"/>
      </w:divBdr>
    </w:div>
    <w:div w:id="2132624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78FCB-9F0D-4B48-A75E-5B967E63E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869</Words>
  <Characters>4954</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ПРАВИТЕЛЬСТВО</vt:lpstr>
      <vt:lpstr>ПРАВИТЕЛЬСТВО</vt:lpstr>
    </vt:vector>
  </TitlesOfParts>
  <Company>AdmHMAO</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dc:title>
  <dc:subject/>
  <dc:creator>Бадрызлов Андрей Юрьевич</dc:creator>
  <cp:keywords/>
  <dc:description/>
  <cp:lastModifiedBy>Юрий А. Колесников</cp:lastModifiedBy>
  <cp:revision>4</cp:revision>
  <cp:lastPrinted>2025-01-14T15:36:00Z</cp:lastPrinted>
  <dcterms:created xsi:type="dcterms:W3CDTF">2025-01-14T15:06:00Z</dcterms:created>
  <dcterms:modified xsi:type="dcterms:W3CDTF">2025-01-14T15:36:00Z</dcterms:modified>
</cp:coreProperties>
</file>